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A17" w:rsidRPr="00A647E0" w:rsidRDefault="00247A17"/>
    <w:p w:rsidR="00D67EE1" w:rsidRDefault="000341B5" w:rsidP="00C47153">
      <w:pPr>
        <w:rPr>
          <w:b/>
          <w:bCs/>
          <w:sz w:val="22"/>
          <w:szCs w:val="22"/>
        </w:rPr>
      </w:pPr>
      <w:r>
        <w:rPr>
          <w:b/>
          <w:bCs/>
          <w:sz w:val="22"/>
          <w:szCs w:val="22"/>
        </w:rPr>
        <w:t xml:space="preserve">Attending: </w:t>
      </w:r>
    </w:p>
    <w:p w:rsidR="00D12C29" w:rsidRDefault="00D12C29" w:rsidP="00C47153">
      <w:pPr>
        <w:rPr>
          <w:b/>
          <w:bCs/>
          <w:sz w:val="22"/>
          <w:szCs w:val="22"/>
        </w:rPr>
      </w:pPr>
      <w:r>
        <w:rPr>
          <w:b/>
          <w:bCs/>
          <w:sz w:val="22"/>
          <w:szCs w:val="22"/>
        </w:rPr>
        <w:t>Community Members</w:t>
      </w:r>
      <w:r w:rsidR="00D67EE1">
        <w:rPr>
          <w:b/>
          <w:bCs/>
          <w:sz w:val="22"/>
          <w:szCs w:val="22"/>
        </w:rPr>
        <w:t>:</w:t>
      </w:r>
      <w:r>
        <w:rPr>
          <w:b/>
          <w:bCs/>
          <w:sz w:val="22"/>
          <w:szCs w:val="22"/>
        </w:rPr>
        <w:t xml:space="preserve"> </w:t>
      </w:r>
    </w:p>
    <w:p w:rsidR="000341B5" w:rsidRDefault="00D67EE1" w:rsidP="00C47153">
      <w:pPr>
        <w:rPr>
          <w:b/>
          <w:bCs/>
          <w:sz w:val="22"/>
          <w:szCs w:val="22"/>
        </w:rPr>
      </w:pPr>
      <w:r>
        <w:rPr>
          <w:b/>
          <w:bCs/>
          <w:sz w:val="22"/>
          <w:szCs w:val="22"/>
        </w:rPr>
        <w:t xml:space="preserve">Meeting Called to </w:t>
      </w:r>
      <w:proofErr w:type="gramStart"/>
      <w:r>
        <w:rPr>
          <w:b/>
          <w:bCs/>
          <w:sz w:val="22"/>
          <w:szCs w:val="22"/>
        </w:rPr>
        <w:t>Order :</w:t>
      </w:r>
      <w:proofErr w:type="gramEnd"/>
    </w:p>
    <w:p w:rsidR="000341B5" w:rsidRDefault="000341B5" w:rsidP="00C47153">
      <w:pPr>
        <w:rPr>
          <w:b/>
          <w:bCs/>
          <w:sz w:val="22"/>
          <w:szCs w:val="22"/>
        </w:rPr>
      </w:pPr>
    </w:p>
    <w:p w:rsidR="000341B5" w:rsidRDefault="00EC74CA" w:rsidP="000341B5">
      <w:pPr>
        <w:rPr>
          <w:b/>
          <w:bCs/>
          <w:sz w:val="22"/>
          <w:szCs w:val="22"/>
        </w:rPr>
      </w:pPr>
      <w:r w:rsidRPr="00A647E0">
        <w:rPr>
          <w:b/>
          <w:bCs/>
          <w:sz w:val="22"/>
          <w:szCs w:val="22"/>
        </w:rPr>
        <w:t xml:space="preserve">Meeting </w:t>
      </w:r>
      <w:r w:rsidR="00C47153" w:rsidRPr="00A647E0">
        <w:rPr>
          <w:b/>
          <w:bCs/>
          <w:sz w:val="22"/>
          <w:szCs w:val="22"/>
        </w:rPr>
        <w:t xml:space="preserve">Minutes </w:t>
      </w:r>
      <w:r w:rsidR="001B6754" w:rsidRPr="00A647E0">
        <w:rPr>
          <w:b/>
          <w:bCs/>
          <w:sz w:val="22"/>
          <w:szCs w:val="22"/>
        </w:rPr>
        <w:t>a</w:t>
      </w:r>
      <w:r w:rsidR="00C47153" w:rsidRPr="00A647E0">
        <w:rPr>
          <w:b/>
          <w:bCs/>
          <w:sz w:val="22"/>
          <w:szCs w:val="22"/>
        </w:rPr>
        <w:t xml:space="preserve">pproval from </w:t>
      </w:r>
      <w:r w:rsidR="00D67EE1">
        <w:rPr>
          <w:b/>
          <w:bCs/>
          <w:sz w:val="22"/>
          <w:szCs w:val="22"/>
        </w:rPr>
        <w:t>November</w:t>
      </w:r>
      <w:r w:rsidR="00247A17">
        <w:rPr>
          <w:b/>
          <w:bCs/>
          <w:sz w:val="22"/>
          <w:szCs w:val="22"/>
        </w:rPr>
        <w:t xml:space="preserve"> 2014 </w:t>
      </w:r>
      <w:r w:rsidR="000341B5" w:rsidRPr="000341B5">
        <w:rPr>
          <w:b/>
          <w:bCs/>
          <w:sz w:val="22"/>
          <w:szCs w:val="22"/>
        </w:rPr>
        <w:t xml:space="preserve"> </w:t>
      </w:r>
    </w:p>
    <w:p w:rsidR="00D67EE1" w:rsidRDefault="00D67EE1" w:rsidP="00D67EE1">
      <w:pPr>
        <w:pStyle w:val="ListParagraph"/>
        <w:numPr>
          <w:ilvl w:val="0"/>
          <w:numId w:val="17"/>
        </w:numPr>
        <w:rPr>
          <w:b/>
          <w:bCs/>
          <w:sz w:val="22"/>
          <w:szCs w:val="22"/>
        </w:rPr>
      </w:pPr>
    </w:p>
    <w:p w:rsidR="00D67EE1" w:rsidRPr="00D67EE1" w:rsidRDefault="00D67EE1" w:rsidP="00D67EE1">
      <w:pPr>
        <w:pStyle w:val="ListParagraph"/>
        <w:numPr>
          <w:ilvl w:val="0"/>
          <w:numId w:val="17"/>
        </w:numPr>
        <w:rPr>
          <w:b/>
          <w:bCs/>
          <w:sz w:val="22"/>
          <w:szCs w:val="22"/>
        </w:rPr>
      </w:pPr>
    </w:p>
    <w:p w:rsidR="00C47153" w:rsidRDefault="00C47153" w:rsidP="00C47153">
      <w:pPr>
        <w:rPr>
          <w:b/>
          <w:bCs/>
          <w:sz w:val="22"/>
          <w:szCs w:val="22"/>
        </w:rPr>
      </w:pPr>
    </w:p>
    <w:p w:rsidR="00C47153" w:rsidRDefault="00C47153" w:rsidP="00D67EE1">
      <w:pPr>
        <w:tabs>
          <w:tab w:val="left" w:pos="360"/>
        </w:tabs>
        <w:autoSpaceDE w:val="0"/>
        <w:autoSpaceDN w:val="0"/>
        <w:adjustRightInd w:val="0"/>
        <w:rPr>
          <w:b/>
          <w:bCs/>
          <w:sz w:val="22"/>
          <w:szCs w:val="22"/>
        </w:rPr>
      </w:pPr>
      <w:r w:rsidRPr="00A647E0">
        <w:rPr>
          <w:b/>
          <w:bCs/>
          <w:sz w:val="22"/>
          <w:szCs w:val="22"/>
        </w:rPr>
        <w:t xml:space="preserve">Treasurer's Report </w:t>
      </w:r>
      <w:r w:rsidR="00D00DA6" w:rsidRPr="00A647E0">
        <w:rPr>
          <w:b/>
          <w:bCs/>
          <w:sz w:val="22"/>
          <w:szCs w:val="22"/>
        </w:rPr>
        <w:t>–</w:t>
      </w:r>
      <w:r w:rsidRPr="00A647E0">
        <w:rPr>
          <w:b/>
          <w:bCs/>
          <w:sz w:val="22"/>
          <w:szCs w:val="22"/>
        </w:rPr>
        <w:t xml:space="preserve"> </w:t>
      </w:r>
      <w:r w:rsidR="00F23BEA">
        <w:rPr>
          <w:b/>
          <w:bCs/>
          <w:sz w:val="22"/>
          <w:szCs w:val="22"/>
        </w:rPr>
        <w:t xml:space="preserve">Jeff </w:t>
      </w:r>
      <w:proofErr w:type="spellStart"/>
      <w:r w:rsidR="00F23BEA">
        <w:rPr>
          <w:b/>
          <w:bCs/>
          <w:sz w:val="22"/>
          <w:szCs w:val="22"/>
        </w:rPr>
        <w:t>B</w:t>
      </w:r>
      <w:r w:rsidR="00247A17">
        <w:rPr>
          <w:b/>
          <w:bCs/>
          <w:sz w:val="22"/>
          <w:szCs w:val="22"/>
        </w:rPr>
        <w:t>ob</w:t>
      </w:r>
      <w:r w:rsidR="00F23BEA">
        <w:rPr>
          <w:b/>
          <w:bCs/>
          <w:sz w:val="22"/>
          <w:szCs w:val="22"/>
        </w:rPr>
        <w:t>r</w:t>
      </w:r>
      <w:r w:rsidR="00247A17">
        <w:rPr>
          <w:b/>
          <w:bCs/>
          <w:sz w:val="22"/>
          <w:szCs w:val="22"/>
        </w:rPr>
        <w:t>oski</w:t>
      </w:r>
      <w:proofErr w:type="spellEnd"/>
    </w:p>
    <w:p w:rsidR="000341B5" w:rsidRDefault="009449F4" w:rsidP="000341B5">
      <w:pPr>
        <w:pStyle w:val="ListParagraph"/>
        <w:numPr>
          <w:ilvl w:val="0"/>
          <w:numId w:val="12"/>
        </w:numPr>
        <w:tabs>
          <w:tab w:val="left" w:pos="360"/>
        </w:tabs>
        <w:autoSpaceDE w:val="0"/>
        <w:autoSpaceDN w:val="0"/>
        <w:adjustRightInd w:val="0"/>
        <w:rPr>
          <w:sz w:val="22"/>
          <w:szCs w:val="22"/>
        </w:rPr>
      </w:pPr>
      <w:r>
        <w:rPr>
          <w:sz w:val="22"/>
          <w:szCs w:val="22"/>
        </w:rPr>
        <w:t xml:space="preserve">Report reviewed – </w:t>
      </w:r>
    </w:p>
    <w:p w:rsidR="009449F4" w:rsidRDefault="009449F4" w:rsidP="000341B5">
      <w:pPr>
        <w:pStyle w:val="ListParagraph"/>
        <w:numPr>
          <w:ilvl w:val="0"/>
          <w:numId w:val="12"/>
        </w:numPr>
        <w:tabs>
          <w:tab w:val="left" w:pos="360"/>
        </w:tabs>
        <w:autoSpaceDE w:val="0"/>
        <w:autoSpaceDN w:val="0"/>
        <w:adjustRightInd w:val="0"/>
        <w:rPr>
          <w:sz w:val="22"/>
          <w:szCs w:val="22"/>
        </w:rPr>
      </w:pPr>
      <w:r>
        <w:rPr>
          <w:sz w:val="22"/>
          <w:szCs w:val="22"/>
        </w:rPr>
        <w:t>Budget for the yearly expenditures should developed</w:t>
      </w:r>
    </w:p>
    <w:p w:rsidR="009449F4" w:rsidRDefault="009449F4" w:rsidP="000341B5">
      <w:pPr>
        <w:pStyle w:val="ListParagraph"/>
        <w:numPr>
          <w:ilvl w:val="0"/>
          <w:numId w:val="12"/>
        </w:numPr>
        <w:tabs>
          <w:tab w:val="left" w:pos="360"/>
        </w:tabs>
        <w:autoSpaceDE w:val="0"/>
        <w:autoSpaceDN w:val="0"/>
        <w:adjustRightInd w:val="0"/>
        <w:rPr>
          <w:sz w:val="22"/>
          <w:szCs w:val="22"/>
        </w:rPr>
      </w:pPr>
      <w:r>
        <w:rPr>
          <w:sz w:val="22"/>
          <w:szCs w:val="22"/>
        </w:rPr>
        <w:t>Deposits – should be included in the report each month</w:t>
      </w:r>
    </w:p>
    <w:p w:rsidR="000341B5" w:rsidRDefault="000341B5" w:rsidP="000341B5">
      <w:pPr>
        <w:pStyle w:val="ListParagraph"/>
        <w:numPr>
          <w:ilvl w:val="0"/>
          <w:numId w:val="12"/>
        </w:numPr>
        <w:tabs>
          <w:tab w:val="left" w:pos="360"/>
        </w:tabs>
        <w:autoSpaceDE w:val="0"/>
        <w:autoSpaceDN w:val="0"/>
        <w:adjustRightInd w:val="0"/>
        <w:rPr>
          <w:sz w:val="22"/>
          <w:szCs w:val="22"/>
        </w:rPr>
      </w:pPr>
      <w:r>
        <w:rPr>
          <w:sz w:val="22"/>
          <w:szCs w:val="22"/>
        </w:rPr>
        <w:t>Discussion to have a report at each meeting, the report should be emailed to the president one week prior to the meeting with the agenda items.</w:t>
      </w:r>
    </w:p>
    <w:p w:rsidR="00D9577C" w:rsidRPr="00A647E0" w:rsidRDefault="00D00DA6" w:rsidP="00D00DA6">
      <w:pPr>
        <w:numPr>
          <w:ilvl w:val="0"/>
          <w:numId w:val="4"/>
        </w:numPr>
        <w:autoSpaceDE w:val="0"/>
        <w:autoSpaceDN w:val="0"/>
        <w:adjustRightInd w:val="0"/>
        <w:rPr>
          <w:sz w:val="22"/>
          <w:szCs w:val="22"/>
        </w:rPr>
      </w:pPr>
      <w:r w:rsidRPr="00A647E0">
        <w:rPr>
          <w:sz w:val="22"/>
          <w:szCs w:val="22"/>
        </w:rPr>
        <w:t>Revenue Stream and Reporting Items to include:</w:t>
      </w:r>
    </w:p>
    <w:p w:rsidR="00ED1844" w:rsidRDefault="00ED1844" w:rsidP="00ED1844">
      <w:pPr>
        <w:numPr>
          <w:ilvl w:val="1"/>
          <w:numId w:val="4"/>
        </w:numPr>
        <w:autoSpaceDE w:val="0"/>
        <w:autoSpaceDN w:val="0"/>
        <w:adjustRightInd w:val="0"/>
        <w:rPr>
          <w:sz w:val="22"/>
          <w:szCs w:val="22"/>
        </w:rPr>
      </w:pPr>
      <w:r w:rsidRPr="00ED1844">
        <w:rPr>
          <w:sz w:val="22"/>
          <w:szCs w:val="22"/>
        </w:rPr>
        <w:t>2014 Budget discussion</w:t>
      </w:r>
      <w:r>
        <w:rPr>
          <w:sz w:val="22"/>
          <w:szCs w:val="22"/>
        </w:rPr>
        <w:t xml:space="preserve"> (from Finance Committee) </w:t>
      </w:r>
    </w:p>
    <w:p w:rsidR="00D67EE1" w:rsidRDefault="00D67EE1" w:rsidP="00D67EE1">
      <w:pPr>
        <w:autoSpaceDE w:val="0"/>
        <w:autoSpaceDN w:val="0"/>
        <w:adjustRightInd w:val="0"/>
        <w:ind w:left="1440"/>
        <w:rPr>
          <w:sz w:val="22"/>
          <w:szCs w:val="22"/>
        </w:rPr>
      </w:pPr>
      <w:r>
        <w:rPr>
          <w:sz w:val="22"/>
          <w:szCs w:val="22"/>
        </w:rPr>
        <w:t>-</w:t>
      </w:r>
    </w:p>
    <w:p w:rsidR="00D67EE1" w:rsidRPr="00D67EE1" w:rsidRDefault="00D67EE1" w:rsidP="00D67EE1">
      <w:pPr>
        <w:autoSpaceDE w:val="0"/>
        <w:autoSpaceDN w:val="0"/>
        <w:adjustRightInd w:val="0"/>
        <w:ind w:left="1440"/>
        <w:rPr>
          <w:sz w:val="22"/>
          <w:szCs w:val="22"/>
        </w:rPr>
      </w:pPr>
      <w:r w:rsidRPr="00D67EE1">
        <w:rPr>
          <w:sz w:val="22"/>
          <w:szCs w:val="22"/>
        </w:rPr>
        <w:t>OLD BUSINESS</w:t>
      </w:r>
    </w:p>
    <w:p w:rsidR="00D00DA6" w:rsidRPr="00D67EE1" w:rsidRDefault="00557A56" w:rsidP="00D00DA6">
      <w:pPr>
        <w:numPr>
          <w:ilvl w:val="1"/>
          <w:numId w:val="4"/>
        </w:numPr>
        <w:autoSpaceDE w:val="0"/>
        <w:autoSpaceDN w:val="0"/>
        <w:adjustRightInd w:val="0"/>
        <w:rPr>
          <w:sz w:val="22"/>
          <w:szCs w:val="22"/>
        </w:rPr>
      </w:pPr>
      <w:r w:rsidRPr="00D67EE1">
        <w:rPr>
          <w:sz w:val="22"/>
          <w:szCs w:val="22"/>
        </w:rPr>
        <w:t xml:space="preserve">Sponsorships (John </w:t>
      </w:r>
      <w:proofErr w:type="spellStart"/>
      <w:r w:rsidRPr="00D67EE1">
        <w:rPr>
          <w:sz w:val="22"/>
          <w:szCs w:val="22"/>
        </w:rPr>
        <w:t>Tre</w:t>
      </w:r>
      <w:r w:rsidR="00247A17" w:rsidRPr="00D67EE1">
        <w:rPr>
          <w:sz w:val="22"/>
          <w:szCs w:val="22"/>
        </w:rPr>
        <w:t>mel</w:t>
      </w:r>
      <w:proofErr w:type="spellEnd"/>
      <w:r w:rsidR="00D00DA6" w:rsidRPr="00D67EE1">
        <w:rPr>
          <w:sz w:val="22"/>
          <w:szCs w:val="22"/>
        </w:rPr>
        <w:t>)</w:t>
      </w:r>
      <w:r w:rsidR="007776E7" w:rsidRPr="00D67EE1">
        <w:rPr>
          <w:sz w:val="22"/>
          <w:szCs w:val="22"/>
        </w:rPr>
        <w:t xml:space="preserve"> </w:t>
      </w:r>
      <w:r w:rsidR="00974983">
        <w:rPr>
          <w:sz w:val="22"/>
          <w:szCs w:val="22"/>
        </w:rPr>
        <w:t>–</w:t>
      </w:r>
      <w:r w:rsidR="007776E7" w:rsidRPr="00D67EE1">
        <w:rPr>
          <w:sz w:val="22"/>
          <w:szCs w:val="22"/>
        </w:rPr>
        <w:t xml:space="preserve"> TABLE</w:t>
      </w:r>
      <w:r w:rsidR="00974983">
        <w:rPr>
          <w:sz w:val="22"/>
          <w:szCs w:val="22"/>
        </w:rPr>
        <w:t>D</w:t>
      </w:r>
    </w:p>
    <w:p w:rsidR="00BB24A1" w:rsidRPr="00D67EE1" w:rsidRDefault="00BB24A1" w:rsidP="00BB24A1">
      <w:pPr>
        <w:numPr>
          <w:ilvl w:val="2"/>
          <w:numId w:val="4"/>
        </w:numPr>
        <w:autoSpaceDE w:val="0"/>
        <w:autoSpaceDN w:val="0"/>
        <w:adjustRightInd w:val="0"/>
        <w:rPr>
          <w:sz w:val="22"/>
          <w:szCs w:val="22"/>
        </w:rPr>
      </w:pPr>
      <w:r w:rsidRPr="00D67EE1">
        <w:rPr>
          <w:sz w:val="22"/>
          <w:szCs w:val="22"/>
        </w:rPr>
        <w:t>Sponsorship Levels</w:t>
      </w:r>
      <w:r w:rsidR="007776E7" w:rsidRPr="00D67EE1">
        <w:rPr>
          <w:sz w:val="22"/>
          <w:szCs w:val="22"/>
        </w:rPr>
        <w:t xml:space="preserve"> – John and Scot will revise and have final for the next meeting - </w:t>
      </w:r>
    </w:p>
    <w:p w:rsidR="00BB24A1" w:rsidRPr="00D67EE1" w:rsidRDefault="00BB24A1" w:rsidP="00BB24A1">
      <w:pPr>
        <w:numPr>
          <w:ilvl w:val="3"/>
          <w:numId w:val="4"/>
        </w:numPr>
        <w:autoSpaceDE w:val="0"/>
        <w:autoSpaceDN w:val="0"/>
        <w:adjustRightInd w:val="0"/>
        <w:rPr>
          <w:sz w:val="22"/>
          <w:szCs w:val="22"/>
        </w:rPr>
      </w:pPr>
      <w:r w:rsidRPr="00D67EE1">
        <w:rPr>
          <w:sz w:val="22"/>
          <w:szCs w:val="22"/>
        </w:rPr>
        <w:t xml:space="preserve">Discussion what should the levels be – what happens if we get too many in one level? Who will track this? </w:t>
      </w:r>
    </w:p>
    <w:p w:rsidR="00D00DA6" w:rsidRPr="00D67EE1" w:rsidRDefault="00D00DA6" w:rsidP="00D00DA6">
      <w:pPr>
        <w:numPr>
          <w:ilvl w:val="1"/>
          <w:numId w:val="4"/>
        </w:numPr>
        <w:autoSpaceDE w:val="0"/>
        <w:autoSpaceDN w:val="0"/>
        <w:adjustRightInd w:val="0"/>
        <w:rPr>
          <w:sz w:val="22"/>
          <w:szCs w:val="22"/>
        </w:rPr>
      </w:pPr>
      <w:r w:rsidRPr="00D67EE1">
        <w:rPr>
          <w:sz w:val="22"/>
          <w:szCs w:val="22"/>
        </w:rPr>
        <w:t>Fund Raising (</w:t>
      </w:r>
      <w:r w:rsidR="00557A56" w:rsidRPr="00D67EE1">
        <w:rPr>
          <w:sz w:val="22"/>
          <w:szCs w:val="22"/>
        </w:rPr>
        <w:t xml:space="preserve">John </w:t>
      </w:r>
      <w:proofErr w:type="spellStart"/>
      <w:r w:rsidR="00557A56" w:rsidRPr="00D67EE1">
        <w:rPr>
          <w:sz w:val="22"/>
          <w:szCs w:val="22"/>
        </w:rPr>
        <w:t>Trem</w:t>
      </w:r>
      <w:r w:rsidR="00247A17" w:rsidRPr="00D67EE1">
        <w:rPr>
          <w:sz w:val="22"/>
          <w:szCs w:val="22"/>
        </w:rPr>
        <w:t>el</w:t>
      </w:r>
      <w:proofErr w:type="spellEnd"/>
      <w:r w:rsidR="008B2076" w:rsidRPr="00D67EE1">
        <w:rPr>
          <w:sz w:val="22"/>
          <w:szCs w:val="22"/>
        </w:rPr>
        <w:t>)</w:t>
      </w:r>
    </w:p>
    <w:p w:rsidR="00000E97" w:rsidRPr="00D67EE1" w:rsidRDefault="00000E97" w:rsidP="00000E97">
      <w:pPr>
        <w:numPr>
          <w:ilvl w:val="2"/>
          <w:numId w:val="4"/>
        </w:numPr>
        <w:autoSpaceDE w:val="0"/>
        <w:autoSpaceDN w:val="0"/>
        <w:adjustRightInd w:val="0"/>
        <w:rPr>
          <w:sz w:val="22"/>
          <w:szCs w:val="22"/>
        </w:rPr>
      </w:pPr>
      <w:r w:rsidRPr="00D67EE1">
        <w:rPr>
          <w:sz w:val="22"/>
          <w:szCs w:val="22"/>
        </w:rPr>
        <w:t xml:space="preserve">Programs – </w:t>
      </w:r>
      <w:proofErr w:type="spellStart"/>
      <w:r w:rsidRPr="00D67EE1">
        <w:rPr>
          <w:sz w:val="22"/>
          <w:szCs w:val="22"/>
        </w:rPr>
        <w:t>turn around</w:t>
      </w:r>
      <w:proofErr w:type="spellEnd"/>
      <w:r w:rsidRPr="00D67EE1">
        <w:rPr>
          <w:sz w:val="22"/>
          <w:szCs w:val="22"/>
        </w:rPr>
        <w:t xml:space="preserve"> time 7-10 days, color or black and white</w:t>
      </w:r>
    </w:p>
    <w:p w:rsidR="00BB24A1" w:rsidRDefault="00BB24A1" w:rsidP="00000E97">
      <w:pPr>
        <w:numPr>
          <w:ilvl w:val="2"/>
          <w:numId w:val="4"/>
        </w:numPr>
        <w:autoSpaceDE w:val="0"/>
        <w:autoSpaceDN w:val="0"/>
        <w:adjustRightInd w:val="0"/>
        <w:rPr>
          <w:sz w:val="22"/>
          <w:szCs w:val="22"/>
        </w:rPr>
      </w:pPr>
      <w:r w:rsidRPr="00D67EE1">
        <w:rPr>
          <w:sz w:val="22"/>
          <w:szCs w:val="22"/>
        </w:rPr>
        <w:t>Add line on registration form for consent to publish children’s picture</w:t>
      </w:r>
    </w:p>
    <w:p w:rsidR="00D67EE1" w:rsidRPr="00D67EE1" w:rsidRDefault="00D67EE1" w:rsidP="00D67EE1">
      <w:pPr>
        <w:autoSpaceDE w:val="0"/>
        <w:autoSpaceDN w:val="0"/>
        <w:adjustRightInd w:val="0"/>
        <w:rPr>
          <w:sz w:val="22"/>
          <w:szCs w:val="22"/>
        </w:rPr>
      </w:pPr>
    </w:p>
    <w:p w:rsidR="00BB24A1" w:rsidRDefault="00D67EE1" w:rsidP="00D67EE1">
      <w:pPr>
        <w:autoSpaceDE w:val="0"/>
        <w:autoSpaceDN w:val="0"/>
        <w:adjustRightInd w:val="0"/>
        <w:rPr>
          <w:sz w:val="22"/>
          <w:szCs w:val="22"/>
        </w:rPr>
      </w:pPr>
      <w:r>
        <w:rPr>
          <w:sz w:val="22"/>
          <w:szCs w:val="22"/>
        </w:rPr>
        <w:t xml:space="preserve">                         NEW BUSINESS</w:t>
      </w:r>
    </w:p>
    <w:p w:rsidR="00094C76" w:rsidRDefault="00094C76" w:rsidP="00094C76">
      <w:pPr>
        <w:tabs>
          <w:tab w:val="left" w:pos="720"/>
        </w:tabs>
        <w:autoSpaceDE w:val="0"/>
        <w:autoSpaceDN w:val="0"/>
        <w:adjustRightInd w:val="0"/>
        <w:rPr>
          <w:b/>
          <w:bCs/>
          <w:sz w:val="22"/>
          <w:szCs w:val="22"/>
        </w:rPr>
      </w:pPr>
      <w:r w:rsidRPr="00094C76">
        <w:rPr>
          <w:b/>
          <w:bCs/>
          <w:sz w:val="22"/>
          <w:szCs w:val="22"/>
        </w:rPr>
        <w:t xml:space="preserve">Motion to approve the </w:t>
      </w:r>
      <w:r w:rsidR="00D67EE1">
        <w:rPr>
          <w:b/>
          <w:bCs/>
          <w:sz w:val="22"/>
          <w:szCs w:val="22"/>
        </w:rPr>
        <w:t>Novembers Treasu</w:t>
      </w:r>
      <w:r w:rsidRPr="00094C76">
        <w:rPr>
          <w:b/>
          <w:bCs/>
          <w:sz w:val="22"/>
          <w:szCs w:val="22"/>
        </w:rPr>
        <w:t xml:space="preserve">rer’s report: </w:t>
      </w:r>
    </w:p>
    <w:p w:rsidR="009449F4" w:rsidRDefault="009449F4" w:rsidP="009449F4">
      <w:pPr>
        <w:pStyle w:val="ListParagraph"/>
        <w:numPr>
          <w:ilvl w:val="0"/>
          <w:numId w:val="13"/>
        </w:numPr>
        <w:tabs>
          <w:tab w:val="left" w:pos="720"/>
        </w:tabs>
        <w:autoSpaceDE w:val="0"/>
        <w:autoSpaceDN w:val="0"/>
        <w:adjustRightInd w:val="0"/>
        <w:rPr>
          <w:b/>
          <w:bCs/>
          <w:sz w:val="22"/>
          <w:szCs w:val="22"/>
        </w:rPr>
      </w:pPr>
      <w:r>
        <w:rPr>
          <w:b/>
          <w:bCs/>
          <w:sz w:val="22"/>
          <w:szCs w:val="22"/>
        </w:rPr>
        <w:t>1</w:t>
      </w:r>
      <w:r w:rsidRPr="009449F4">
        <w:rPr>
          <w:b/>
          <w:bCs/>
          <w:sz w:val="22"/>
          <w:szCs w:val="22"/>
          <w:vertAlign w:val="superscript"/>
        </w:rPr>
        <w:t>st</w:t>
      </w:r>
      <w:r w:rsidR="00D67EE1">
        <w:rPr>
          <w:b/>
          <w:bCs/>
          <w:sz w:val="22"/>
          <w:szCs w:val="22"/>
        </w:rPr>
        <w:t xml:space="preserve"> – </w:t>
      </w:r>
    </w:p>
    <w:p w:rsidR="009449F4" w:rsidRPr="009449F4" w:rsidRDefault="009449F4" w:rsidP="009449F4">
      <w:pPr>
        <w:pStyle w:val="ListParagraph"/>
        <w:numPr>
          <w:ilvl w:val="0"/>
          <w:numId w:val="13"/>
        </w:numPr>
        <w:tabs>
          <w:tab w:val="left" w:pos="720"/>
        </w:tabs>
        <w:autoSpaceDE w:val="0"/>
        <w:autoSpaceDN w:val="0"/>
        <w:adjustRightInd w:val="0"/>
        <w:rPr>
          <w:b/>
          <w:bCs/>
          <w:sz w:val="22"/>
          <w:szCs w:val="22"/>
        </w:rPr>
      </w:pPr>
      <w:r>
        <w:rPr>
          <w:b/>
          <w:bCs/>
          <w:sz w:val="22"/>
          <w:szCs w:val="22"/>
        </w:rPr>
        <w:t>2</w:t>
      </w:r>
      <w:r w:rsidRPr="009449F4">
        <w:rPr>
          <w:b/>
          <w:bCs/>
          <w:sz w:val="22"/>
          <w:szCs w:val="22"/>
          <w:vertAlign w:val="superscript"/>
        </w:rPr>
        <w:t>nd</w:t>
      </w:r>
      <w:r>
        <w:rPr>
          <w:b/>
          <w:bCs/>
          <w:sz w:val="22"/>
          <w:szCs w:val="22"/>
        </w:rPr>
        <w:t xml:space="preserve"> - </w:t>
      </w:r>
    </w:p>
    <w:p w:rsidR="000050BB" w:rsidRDefault="000050BB" w:rsidP="00C47153">
      <w:pPr>
        <w:tabs>
          <w:tab w:val="left" w:pos="360"/>
        </w:tabs>
        <w:autoSpaceDE w:val="0"/>
        <w:autoSpaceDN w:val="0"/>
        <w:adjustRightInd w:val="0"/>
        <w:ind w:left="360" w:hanging="360"/>
        <w:rPr>
          <w:b/>
          <w:bCs/>
          <w:sz w:val="22"/>
          <w:szCs w:val="22"/>
        </w:rPr>
      </w:pPr>
    </w:p>
    <w:p w:rsidR="00C47153" w:rsidRPr="00A647E0" w:rsidRDefault="00247A17" w:rsidP="00C47153">
      <w:pPr>
        <w:tabs>
          <w:tab w:val="left" w:pos="360"/>
        </w:tabs>
        <w:autoSpaceDE w:val="0"/>
        <w:autoSpaceDN w:val="0"/>
        <w:adjustRightInd w:val="0"/>
        <w:ind w:left="360" w:hanging="360"/>
        <w:rPr>
          <w:b/>
          <w:bCs/>
          <w:sz w:val="22"/>
          <w:szCs w:val="22"/>
        </w:rPr>
      </w:pPr>
      <w:r>
        <w:rPr>
          <w:b/>
          <w:bCs/>
          <w:sz w:val="22"/>
          <w:szCs w:val="22"/>
        </w:rPr>
        <w:t>Presidents Report -</w:t>
      </w:r>
    </w:p>
    <w:p w:rsidR="00C47153" w:rsidRDefault="00247A17" w:rsidP="0046120F">
      <w:pPr>
        <w:numPr>
          <w:ilvl w:val="0"/>
          <w:numId w:val="4"/>
        </w:numPr>
        <w:tabs>
          <w:tab w:val="left" w:pos="720"/>
        </w:tabs>
        <w:autoSpaceDE w:val="0"/>
        <w:autoSpaceDN w:val="0"/>
        <w:adjustRightInd w:val="0"/>
        <w:rPr>
          <w:sz w:val="22"/>
          <w:szCs w:val="22"/>
        </w:rPr>
      </w:pPr>
      <w:r>
        <w:rPr>
          <w:sz w:val="22"/>
          <w:szCs w:val="22"/>
        </w:rPr>
        <w:t>Important dates</w:t>
      </w:r>
      <w:r w:rsidR="00D2762F">
        <w:rPr>
          <w:sz w:val="22"/>
          <w:szCs w:val="22"/>
        </w:rPr>
        <w:t xml:space="preserve"> </w:t>
      </w:r>
    </w:p>
    <w:p w:rsidR="00247A17" w:rsidRPr="00A647E0" w:rsidRDefault="00247A17" w:rsidP="0046120F">
      <w:pPr>
        <w:numPr>
          <w:ilvl w:val="0"/>
          <w:numId w:val="4"/>
        </w:numPr>
        <w:tabs>
          <w:tab w:val="left" w:pos="720"/>
        </w:tabs>
        <w:autoSpaceDE w:val="0"/>
        <w:autoSpaceDN w:val="0"/>
        <w:adjustRightInd w:val="0"/>
        <w:rPr>
          <w:sz w:val="22"/>
          <w:szCs w:val="22"/>
        </w:rPr>
      </w:pPr>
      <w:r>
        <w:rPr>
          <w:sz w:val="22"/>
          <w:szCs w:val="22"/>
        </w:rPr>
        <w:t>League News</w:t>
      </w:r>
    </w:p>
    <w:p w:rsidR="00D9577C" w:rsidRPr="00A647E0" w:rsidRDefault="00D9577C" w:rsidP="00792275">
      <w:pPr>
        <w:autoSpaceDE w:val="0"/>
        <w:autoSpaceDN w:val="0"/>
        <w:adjustRightInd w:val="0"/>
        <w:ind w:left="720"/>
        <w:rPr>
          <w:color w:val="999999"/>
          <w:sz w:val="22"/>
          <w:szCs w:val="22"/>
        </w:rPr>
      </w:pPr>
    </w:p>
    <w:p w:rsidR="00C47153" w:rsidRDefault="00C47153" w:rsidP="00D363F9">
      <w:pPr>
        <w:tabs>
          <w:tab w:val="left" w:pos="720"/>
        </w:tabs>
        <w:autoSpaceDE w:val="0"/>
        <w:autoSpaceDN w:val="0"/>
        <w:adjustRightInd w:val="0"/>
        <w:rPr>
          <w:b/>
          <w:bCs/>
          <w:sz w:val="22"/>
          <w:szCs w:val="22"/>
        </w:rPr>
      </w:pPr>
      <w:r w:rsidRPr="00A647E0">
        <w:rPr>
          <w:b/>
          <w:bCs/>
          <w:sz w:val="22"/>
          <w:szCs w:val="22"/>
        </w:rPr>
        <w:t>Facilities/Fields</w:t>
      </w:r>
      <w:r w:rsidR="00247A17">
        <w:rPr>
          <w:b/>
          <w:bCs/>
          <w:sz w:val="22"/>
          <w:szCs w:val="22"/>
        </w:rPr>
        <w:t xml:space="preserve"> –</w:t>
      </w:r>
    </w:p>
    <w:p w:rsidR="00CD205F" w:rsidRPr="00B5320B" w:rsidRDefault="00D363F9" w:rsidP="00D363F9">
      <w:pPr>
        <w:numPr>
          <w:ilvl w:val="0"/>
          <w:numId w:val="4"/>
        </w:numPr>
        <w:tabs>
          <w:tab w:val="left" w:pos="720"/>
        </w:tabs>
        <w:autoSpaceDE w:val="0"/>
        <w:autoSpaceDN w:val="0"/>
        <w:adjustRightInd w:val="0"/>
        <w:rPr>
          <w:bCs/>
          <w:sz w:val="22"/>
          <w:szCs w:val="22"/>
        </w:rPr>
      </w:pPr>
      <w:r w:rsidRPr="00B5320B">
        <w:rPr>
          <w:bCs/>
          <w:sz w:val="22"/>
          <w:szCs w:val="22"/>
        </w:rPr>
        <w:t>Discussion</w:t>
      </w:r>
      <w:r w:rsidR="00094C76" w:rsidRPr="00B5320B">
        <w:rPr>
          <w:bCs/>
          <w:sz w:val="22"/>
          <w:szCs w:val="22"/>
        </w:rPr>
        <w:t xml:space="preserve"> topics: </w:t>
      </w:r>
    </w:p>
    <w:p w:rsidR="00D363F9" w:rsidRPr="00A647E0" w:rsidRDefault="00CD205F" w:rsidP="00CD205F">
      <w:pPr>
        <w:numPr>
          <w:ilvl w:val="1"/>
          <w:numId w:val="4"/>
        </w:numPr>
        <w:tabs>
          <w:tab w:val="left" w:pos="720"/>
        </w:tabs>
        <w:autoSpaceDE w:val="0"/>
        <w:autoSpaceDN w:val="0"/>
        <w:adjustRightInd w:val="0"/>
        <w:rPr>
          <w:bCs/>
          <w:sz w:val="22"/>
          <w:szCs w:val="22"/>
        </w:rPr>
      </w:pPr>
      <w:r w:rsidRPr="00A647E0">
        <w:rPr>
          <w:bCs/>
          <w:sz w:val="22"/>
          <w:szCs w:val="22"/>
        </w:rPr>
        <w:t>C</w:t>
      </w:r>
      <w:r w:rsidR="00D363F9" w:rsidRPr="00A647E0">
        <w:rPr>
          <w:bCs/>
          <w:sz w:val="22"/>
          <w:szCs w:val="22"/>
        </w:rPr>
        <w:t>urrent standing on Actual expenditures</w:t>
      </w:r>
      <w:r w:rsidR="00F52E0F" w:rsidRPr="00A647E0">
        <w:rPr>
          <w:bCs/>
          <w:sz w:val="22"/>
          <w:szCs w:val="22"/>
        </w:rPr>
        <w:t xml:space="preserve"> to date</w:t>
      </w:r>
      <w:r w:rsidR="00D363F9" w:rsidRPr="00A647E0">
        <w:rPr>
          <w:bCs/>
          <w:sz w:val="22"/>
          <w:szCs w:val="22"/>
        </w:rPr>
        <w:t xml:space="preserve"> compared to the Budget</w:t>
      </w:r>
    </w:p>
    <w:p w:rsidR="00D363F9" w:rsidRPr="00A81F68" w:rsidRDefault="00D363F9" w:rsidP="00D363F9">
      <w:pPr>
        <w:numPr>
          <w:ilvl w:val="1"/>
          <w:numId w:val="4"/>
        </w:numPr>
        <w:tabs>
          <w:tab w:val="left" w:pos="720"/>
        </w:tabs>
        <w:autoSpaceDE w:val="0"/>
        <w:autoSpaceDN w:val="0"/>
        <w:adjustRightInd w:val="0"/>
        <w:rPr>
          <w:bCs/>
          <w:sz w:val="22"/>
          <w:szCs w:val="22"/>
        </w:rPr>
      </w:pPr>
      <w:r w:rsidRPr="00A647E0">
        <w:rPr>
          <w:bCs/>
          <w:sz w:val="22"/>
          <w:szCs w:val="22"/>
        </w:rPr>
        <w:t>Issues and updates with the complex and fields</w:t>
      </w:r>
      <w:r w:rsidR="00B87652">
        <w:rPr>
          <w:bCs/>
          <w:sz w:val="22"/>
          <w:szCs w:val="22"/>
        </w:rPr>
        <w:t xml:space="preserve"> </w:t>
      </w:r>
    </w:p>
    <w:p w:rsidR="00D363F9" w:rsidRPr="00A647E0" w:rsidRDefault="000050BB" w:rsidP="00D363F9">
      <w:pPr>
        <w:tabs>
          <w:tab w:val="left" w:pos="720"/>
        </w:tabs>
        <w:autoSpaceDE w:val="0"/>
        <w:autoSpaceDN w:val="0"/>
        <w:adjustRightInd w:val="0"/>
        <w:rPr>
          <w:b/>
          <w:bCs/>
          <w:sz w:val="22"/>
          <w:szCs w:val="22"/>
        </w:rPr>
      </w:pPr>
      <w:r>
        <w:rPr>
          <w:b/>
          <w:bCs/>
          <w:sz w:val="22"/>
          <w:szCs w:val="22"/>
        </w:rPr>
        <w:t xml:space="preserve">Baseball Equipment </w:t>
      </w:r>
      <w:r w:rsidR="00247A17">
        <w:rPr>
          <w:b/>
          <w:bCs/>
          <w:sz w:val="22"/>
          <w:szCs w:val="22"/>
        </w:rPr>
        <w:t>–</w:t>
      </w:r>
      <w:r>
        <w:rPr>
          <w:b/>
          <w:bCs/>
          <w:sz w:val="22"/>
          <w:szCs w:val="22"/>
        </w:rPr>
        <w:t xml:space="preserve"> </w:t>
      </w:r>
      <w:r w:rsidR="00247A17">
        <w:rPr>
          <w:b/>
          <w:bCs/>
          <w:sz w:val="22"/>
          <w:szCs w:val="22"/>
        </w:rPr>
        <w:t>Charlie Pittsinger</w:t>
      </w:r>
    </w:p>
    <w:p w:rsidR="00CD205F" w:rsidRPr="00A647E0" w:rsidRDefault="00CD205F" w:rsidP="00CD205F">
      <w:pPr>
        <w:numPr>
          <w:ilvl w:val="0"/>
          <w:numId w:val="4"/>
        </w:numPr>
        <w:tabs>
          <w:tab w:val="left" w:pos="720"/>
        </w:tabs>
        <w:autoSpaceDE w:val="0"/>
        <w:autoSpaceDN w:val="0"/>
        <w:adjustRightInd w:val="0"/>
        <w:rPr>
          <w:bCs/>
          <w:sz w:val="22"/>
          <w:szCs w:val="22"/>
        </w:rPr>
      </w:pPr>
      <w:r w:rsidRPr="00A647E0">
        <w:rPr>
          <w:bCs/>
          <w:sz w:val="22"/>
          <w:szCs w:val="22"/>
        </w:rPr>
        <w:t xml:space="preserve">Discussion </w:t>
      </w:r>
      <w:r w:rsidR="00094C76">
        <w:rPr>
          <w:bCs/>
          <w:sz w:val="22"/>
          <w:szCs w:val="22"/>
        </w:rPr>
        <w:t xml:space="preserve">topics: </w:t>
      </w:r>
    </w:p>
    <w:p w:rsidR="00CD205F" w:rsidRPr="00A81F68" w:rsidRDefault="00CD205F" w:rsidP="0046120F">
      <w:pPr>
        <w:numPr>
          <w:ilvl w:val="1"/>
          <w:numId w:val="4"/>
        </w:numPr>
        <w:tabs>
          <w:tab w:val="left" w:pos="720"/>
        </w:tabs>
        <w:autoSpaceDE w:val="0"/>
        <w:autoSpaceDN w:val="0"/>
        <w:adjustRightInd w:val="0"/>
        <w:rPr>
          <w:bCs/>
          <w:sz w:val="22"/>
          <w:szCs w:val="22"/>
        </w:rPr>
      </w:pPr>
      <w:r w:rsidRPr="00A647E0">
        <w:rPr>
          <w:bCs/>
          <w:sz w:val="22"/>
          <w:szCs w:val="22"/>
        </w:rPr>
        <w:t>Issues and updates with equipment</w:t>
      </w:r>
      <w:r w:rsidR="00D67EE1">
        <w:rPr>
          <w:bCs/>
          <w:sz w:val="22"/>
          <w:szCs w:val="22"/>
        </w:rPr>
        <w:t xml:space="preserve"> – a</w:t>
      </w:r>
    </w:p>
    <w:p w:rsidR="000050BB" w:rsidRDefault="000050BB" w:rsidP="000050BB">
      <w:pPr>
        <w:autoSpaceDE w:val="0"/>
        <w:autoSpaceDN w:val="0"/>
        <w:adjustRightInd w:val="0"/>
        <w:rPr>
          <w:b/>
          <w:bCs/>
          <w:sz w:val="22"/>
          <w:szCs w:val="22"/>
        </w:rPr>
      </w:pPr>
      <w:r w:rsidRPr="000050BB">
        <w:rPr>
          <w:b/>
          <w:bCs/>
          <w:sz w:val="22"/>
          <w:szCs w:val="22"/>
        </w:rPr>
        <w:t>Umpires</w:t>
      </w:r>
      <w:r w:rsidR="00247A17">
        <w:rPr>
          <w:b/>
          <w:bCs/>
          <w:sz w:val="22"/>
          <w:szCs w:val="22"/>
        </w:rPr>
        <w:t xml:space="preserve"> – </w:t>
      </w:r>
    </w:p>
    <w:p w:rsidR="00247A17" w:rsidRPr="00A647E0" w:rsidRDefault="00247A17" w:rsidP="00247A17">
      <w:pPr>
        <w:numPr>
          <w:ilvl w:val="0"/>
          <w:numId w:val="4"/>
        </w:numPr>
        <w:tabs>
          <w:tab w:val="left" w:pos="720"/>
        </w:tabs>
        <w:autoSpaceDE w:val="0"/>
        <w:autoSpaceDN w:val="0"/>
        <w:adjustRightInd w:val="0"/>
        <w:rPr>
          <w:bCs/>
          <w:sz w:val="22"/>
          <w:szCs w:val="22"/>
        </w:rPr>
      </w:pPr>
      <w:r w:rsidRPr="00A647E0">
        <w:rPr>
          <w:bCs/>
          <w:sz w:val="22"/>
          <w:szCs w:val="22"/>
        </w:rPr>
        <w:t xml:space="preserve">Discussion </w:t>
      </w:r>
      <w:r>
        <w:rPr>
          <w:bCs/>
          <w:sz w:val="22"/>
          <w:szCs w:val="22"/>
        </w:rPr>
        <w:t xml:space="preserve">topics: </w:t>
      </w:r>
    </w:p>
    <w:p w:rsidR="00094C76" w:rsidRPr="00A81F68" w:rsidRDefault="00247A17" w:rsidP="00247A17">
      <w:pPr>
        <w:numPr>
          <w:ilvl w:val="1"/>
          <w:numId w:val="4"/>
        </w:numPr>
        <w:tabs>
          <w:tab w:val="left" w:pos="720"/>
        </w:tabs>
        <w:autoSpaceDE w:val="0"/>
        <w:autoSpaceDN w:val="0"/>
        <w:adjustRightInd w:val="0"/>
        <w:rPr>
          <w:bCs/>
          <w:sz w:val="22"/>
          <w:szCs w:val="22"/>
        </w:rPr>
      </w:pPr>
      <w:r w:rsidRPr="00A647E0">
        <w:rPr>
          <w:bCs/>
          <w:sz w:val="22"/>
          <w:szCs w:val="22"/>
        </w:rPr>
        <w:t>Issues and updates with equipment</w:t>
      </w:r>
    </w:p>
    <w:p w:rsidR="000050BB" w:rsidRPr="00A647E0" w:rsidRDefault="000050BB" w:rsidP="000050BB">
      <w:pPr>
        <w:autoSpaceDE w:val="0"/>
        <w:autoSpaceDN w:val="0"/>
        <w:adjustRightInd w:val="0"/>
        <w:rPr>
          <w:b/>
          <w:bCs/>
          <w:sz w:val="22"/>
          <w:szCs w:val="22"/>
        </w:rPr>
      </w:pPr>
    </w:p>
    <w:p w:rsidR="00D67EE1" w:rsidRDefault="00D67EE1" w:rsidP="000050BB">
      <w:pPr>
        <w:autoSpaceDE w:val="0"/>
        <w:autoSpaceDN w:val="0"/>
        <w:adjustRightInd w:val="0"/>
        <w:rPr>
          <w:b/>
          <w:bCs/>
          <w:sz w:val="22"/>
          <w:szCs w:val="22"/>
        </w:rPr>
      </w:pPr>
    </w:p>
    <w:p w:rsidR="00D67EE1" w:rsidRDefault="00D67EE1" w:rsidP="000050BB">
      <w:pPr>
        <w:autoSpaceDE w:val="0"/>
        <w:autoSpaceDN w:val="0"/>
        <w:adjustRightInd w:val="0"/>
        <w:rPr>
          <w:b/>
          <w:bCs/>
          <w:sz w:val="22"/>
          <w:szCs w:val="22"/>
        </w:rPr>
      </w:pPr>
    </w:p>
    <w:p w:rsidR="00974983" w:rsidRDefault="00974983" w:rsidP="000050BB">
      <w:pPr>
        <w:autoSpaceDE w:val="0"/>
        <w:autoSpaceDN w:val="0"/>
        <w:adjustRightInd w:val="0"/>
        <w:rPr>
          <w:b/>
          <w:bCs/>
          <w:sz w:val="22"/>
          <w:szCs w:val="22"/>
        </w:rPr>
      </w:pPr>
    </w:p>
    <w:p w:rsidR="00974983" w:rsidRDefault="00974983" w:rsidP="000050BB">
      <w:pPr>
        <w:autoSpaceDE w:val="0"/>
        <w:autoSpaceDN w:val="0"/>
        <w:adjustRightInd w:val="0"/>
        <w:rPr>
          <w:b/>
          <w:bCs/>
          <w:sz w:val="22"/>
          <w:szCs w:val="22"/>
        </w:rPr>
      </w:pPr>
      <w:bookmarkStart w:id="0" w:name="_GoBack"/>
      <w:bookmarkEnd w:id="0"/>
      <w:r>
        <w:rPr>
          <w:b/>
          <w:bCs/>
          <w:sz w:val="22"/>
          <w:szCs w:val="22"/>
        </w:rPr>
        <w:t xml:space="preserve">Softball Update- Laura </w:t>
      </w:r>
      <w:proofErr w:type="spellStart"/>
      <w:r>
        <w:rPr>
          <w:b/>
          <w:bCs/>
          <w:sz w:val="22"/>
          <w:szCs w:val="22"/>
        </w:rPr>
        <w:t>Slebodnick</w:t>
      </w:r>
      <w:proofErr w:type="spellEnd"/>
    </w:p>
    <w:p w:rsidR="00974983" w:rsidRDefault="00974983" w:rsidP="000050BB">
      <w:pPr>
        <w:autoSpaceDE w:val="0"/>
        <w:autoSpaceDN w:val="0"/>
        <w:adjustRightInd w:val="0"/>
        <w:rPr>
          <w:b/>
          <w:bCs/>
          <w:sz w:val="22"/>
          <w:szCs w:val="22"/>
        </w:rPr>
      </w:pPr>
    </w:p>
    <w:p w:rsidR="00974983" w:rsidRDefault="00974983" w:rsidP="000050BB">
      <w:pPr>
        <w:autoSpaceDE w:val="0"/>
        <w:autoSpaceDN w:val="0"/>
        <w:adjustRightInd w:val="0"/>
        <w:rPr>
          <w:b/>
          <w:bCs/>
          <w:sz w:val="22"/>
          <w:szCs w:val="22"/>
        </w:rPr>
      </w:pPr>
    </w:p>
    <w:p w:rsidR="00974983" w:rsidRDefault="00974983" w:rsidP="000050BB">
      <w:pPr>
        <w:autoSpaceDE w:val="0"/>
        <w:autoSpaceDN w:val="0"/>
        <w:adjustRightInd w:val="0"/>
        <w:rPr>
          <w:b/>
          <w:bCs/>
          <w:sz w:val="22"/>
          <w:szCs w:val="22"/>
        </w:rPr>
      </w:pPr>
    </w:p>
    <w:p w:rsidR="000050BB" w:rsidRDefault="000050BB" w:rsidP="000050BB">
      <w:pPr>
        <w:autoSpaceDE w:val="0"/>
        <w:autoSpaceDN w:val="0"/>
        <w:adjustRightInd w:val="0"/>
        <w:rPr>
          <w:b/>
          <w:bCs/>
          <w:sz w:val="22"/>
          <w:szCs w:val="22"/>
        </w:rPr>
      </w:pPr>
      <w:r w:rsidRPr="000050BB">
        <w:rPr>
          <w:b/>
          <w:bCs/>
          <w:sz w:val="22"/>
          <w:szCs w:val="22"/>
        </w:rPr>
        <w:t>Publicity/</w:t>
      </w:r>
      <w:r w:rsidR="007B03BE">
        <w:rPr>
          <w:b/>
          <w:bCs/>
          <w:sz w:val="22"/>
          <w:szCs w:val="22"/>
        </w:rPr>
        <w:t>News</w:t>
      </w:r>
      <w:r w:rsidRPr="000050BB">
        <w:rPr>
          <w:b/>
          <w:bCs/>
          <w:sz w:val="22"/>
          <w:szCs w:val="22"/>
        </w:rPr>
        <w:t xml:space="preserve"> Items</w:t>
      </w:r>
      <w:r w:rsidRPr="00A647E0">
        <w:rPr>
          <w:b/>
          <w:bCs/>
          <w:sz w:val="22"/>
          <w:szCs w:val="22"/>
        </w:rPr>
        <w:t xml:space="preserve"> – </w:t>
      </w:r>
      <w:r w:rsidR="00247A17">
        <w:rPr>
          <w:b/>
          <w:bCs/>
          <w:sz w:val="22"/>
          <w:szCs w:val="22"/>
        </w:rPr>
        <w:t>Megan Pittsinger</w:t>
      </w:r>
    </w:p>
    <w:p w:rsidR="00D67EE1" w:rsidRDefault="00D67EE1" w:rsidP="000050BB">
      <w:pPr>
        <w:autoSpaceDE w:val="0"/>
        <w:autoSpaceDN w:val="0"/>
        <w:adjustRightInd w:val="0"/>
        <w:rPr>
          <w:b/>
          <w:bCs/>
          <w:sz w:val="22"/>
          <w:szCs w:val="22"/>
        </w:rPr>
      </w:pPr>
    </w:p>
    <w:p w:rsidR="00D67EE1" w:rsidRDefault="00D67EE1" w:rsidP="000050BB">
      <w:pPr>
        <w:autoSpaceDE w:val="0"/>
        <w:autoSpaceDN w:val="0"/>
        <w:adjustRightInd w:val="0"/>
        <w:rPr>
          <w:b/>
          <w:bCs/>
          <w:sz w:val="22"/>
          <w:szCs w:val="22"/>
        </w:rPr>
      </w:pPr>
    </w:p>
    <w:p w:rsidR="00D67EE1" w:rsidRDefault="00D67EE1" w:rsidP="000050BB">
      <w:pPr>
        <w:autoSpaceDE w:val="0"/>
        <w:autoSpaceDN w:val="0"/>
        <w:adjustRightInd w:val="0"/>
        <w:rPr>
          <w:b/>
          <w:bCs/>
          <w:sz w:val="22"/>
          <w:szCs w:val="22"/>
        </w:rPr>
      </w:pPr>
    </w:p>
    <w:p w:rsidR="00247A17" w:rsidRDefault="00247A17" w:rsidP="000050BB">
      <w:pPr>
        <w:autoSpaceDE w:val="0"/>
        <w:autoSpaceDN w:val="0"/>
        <w:adjustRightInd w:val="0"/>
        <w:rPr>
          <w:b/>
          <w:bCs/>
          <w:sz w:val="22"/>
          <w:szCs w:val="22"/>
        </w:rPr>
      </w:pPr>
      <w:r>
        <w:rPr>
          <w:b/>
          <w:bCs/>
          <w:sz w:val="22"/>
          <w:szCs w:val="22"/>
        </w:rPr>
        <w:t>Website- Scot May</w:t>
      </w:r>
      <w:r w:rsidR="00D67EE1">
        <w:rPr>
          <w:b/>
          <w:bCs/>
          <w:sz w:val="22"/>
          <w:szCs w:val="22"/>
        </w:rPr>
        <w:t xml:space="preserve"> –</w:t>
      </w:r>
    </w:p>
    <w:p w:rsidR="00247A17" w:rsidRPr="00247A17" w:rsidRDefault="00247A17" w:rsidP="00247A17">
      <w:pPr>
        <w:pStyle w:val="ListParagraph"/>
        <w:numPr>
          <w:ilvl w:val="0"/>
          <w:numId w:val="4"/>
        </w:numPr>
        <w:autoSpaceDE w:val="0"/>
        <w:autoSpaceDN w:val="0"/>
        <w:adjustRightInd w:val="0"/>
        <w:rPr>
          <w:bCs/>
          <w:sz w:val="22"/>
          <w:szCs w:val="22"/>
        </w:rPr>
      </w:pPr>
      <w:r w:rsidRPr="00247A17">
        <w:rPr>
          <w:bCs/>
          <w:sz w:val="22"/>
          <w:szCs w:val="22"/>
        </w:rPr>
        <w:t>Registration</w:t>
      </w:r>
    </w:p>
    <w:p w:rsidR="000050BB" w:rsidRPr="00247A17" w:rsidRDefault="00247A17" w:rsidP="00247A17">
      <w:pPr>
        <w:pStyle w:val="ListParagraph"/>
        <w:numPr>
          <w:ilvl w:val="0"/>
          <w:numId w:val="4"/>
        </w:numPr>
        <w:autoSpaceDE w:val="0"/>
        <w:autoSpaceDN w:val="0"/>
        <w:adjustRightInd w:val="0"/>
        <w:rPr>
          <w:bCs/>
          <w:sz w:val="22"/>
          <w:szCs w:val="22"/>
        </w:rPr>
      </w:pPr>
      <w:r w:rsidRPr="00247A17">
        <w:rPr>
          <w:bCs/>
          <w:sz w:val="22"/>
          <w:szCs w:val="22"/>
        </w:rPr>
        <w:t>Scheduling</w:t>
      </w:r>
      <w:r w:rsidR="00264D36" w:rsidRPr="00247A17">
        <w:rPr>
          <w:b/>
          <w:bCs/>
          <w:sz w:val="22"/>
          <w:szCs w:val="22"/>
        </w:rPr>
        <w:tab/>
      </w:r>
    </w:p>
    <w:p w:rsidR="000050BB" w:rsidRPr="00A647E0" w:rsidRDefault="000050BB" w:rsidP="00C47153">
      <w:pPr>
        <w:autoSpaceDE w:val="0"/>
        <w:autoSpaceDN w:val="0"/>
        <w:adjustRightInd w:val="0"/>
        <w:rPr>
          <w:b/>
          <w:bCs/>
          <w:sz w:val="22"/>
          <w:szCs w:val="22"/>
        </w:rPr>
      </w:pPr>
    </w:p>
    <w:p w:rsidR="00A647E0" w:rsidRDefault="00F65FF3" w:rsidP="00A647E0">
      <w:pPr>
        <w:autoSpaceDE w:val="0"/>
        <w:autoSpaceDN w:val="0"/>
        <w:adjustRightInd w:val="0"/>
        <w:rPr>
          <w:b/>
          <w:bCs/>
          <w:sz w:val="22"/>
          <w:szCs w:val="22"/>
          <w:u w:val="single"/>
        </w:rPr>
      </w:pPr>
      <w:r w:rsidRPr="00A647E0">
        <w:rPr>
          <w:b/>
          <w:bCs/>
          <w:sz w:val="22"/>
          <w:szCs w:val="22"/>
          <w:u w:val="single"/>
        </w:rPr>
        <w:t>Old Business</w:t>
      </w:r>
    </w:p>
    <w:p w:rsidR="00B40272" w:rsidRPr="00D12C29" w:rsidRDefault="00B40272" w:rsidP="0034771E">
      <w:pPr>
        <w:pStyle w:val="ListParagraph"/>
        <w:numPr>
          <w:ilvl w:val="0"/>
          <w:numId w:val="4"/>
        </w:numPr>
        <w:tabs>
          <w:tab w:val="left" w:pos="720"/>
        </w:tabs>
        <w:autoSpaceDE w:val="0"/>
        <w:autoSpaceDN w:val="0"/>
        <w:adjustRightInd w:val="0"/>
        <w:rPr>
          <w:b/>
          <w:bCs/>
          <w:sz w:val="22"/>
          <w:szCs w:val="22"/>
          <w:highlight w:val="yellow"/>
          <w:u w:val="single"/>
        </w:rPr>
      </w:pPr>
      <w:r w:rsidRPr="00D12C29">
        <w:rPr>
          <w:bCs/>
          <w:sz w:val="22"/>
          <w:szCs w:val="22"/>
          <w:highlight w:val="yellow"/>
        </w:rPr>
        <w:t>Drafting- written plan on restructuring draft procedures</w:t>
      </w:r>
      <w:r w:rsidR="00D12C29">
        <w:rPr>
          <w:bCs/>
          <w:sz w:val="22"/>
          <w:szCs w:val="22"/>
          <w:highlight w:val="yellow"/>
        </w:rPr>
        <w:t xml:space="preserve"> – TABLED </w:t>
      </w:r>
    </w:p>
    <w:p w:rsidR="00B40272" w:rsidRPr="003E17D7" w:rsidRDefault="00B40272" w:rsidP="0034771E">
      <w:pPr>
        <w:pStyle w:val="ListParagraph"/>
        <w:numPr>
          <w:ilvl w:val="0"/>
          <w:numId w:val="4"/>
        </w:numPr>
        <w:tabs>
          <w:tab w:val="left" w:pos="720"/>
        </w:tabs>
        <w:autoSpaceDE w:val="0"/>
        <w:autoSpaceDN w:val="0"/>
        <w:adjustRightInd w:val="0"/>
        <w:rPr>
          <w:b/>
          <w:bCs/>
          <w:sz w:val="22"/>
          <w:szCs w:val="22"/>
          <w:highlight w:val="yellow"/>
          <w:u w:val="single"/>
        </w:rPr>
      </w:pPr>
      <w:r w:rsidRPr="003E17D7">
        <w:rPr>
          <w:bCs/>
          <w:sz w:val="22"/>
          <w:szCs w:val="22"/>
          <w:highlight w:val="yellow"/>
        </w:rPr>
        <w:t>Interleague with other towns</w:t>
      </w:r>
      <w:r w:rsidR="003E17D7">
        <w:rPr>
          <w:bCs/>
          <w:sz w:val="22"/>
          <w:szCs w:val="22"/>
          <w:highlight w:val="yellow"/>
        </w:rPr>
        <w:t xml:space="preserve"> – Tabled </w:t>
      </w:r>
    </w:p>
    <w:p w:rsidR="00B40272" w:rsidRPr="00D12C29" w:rsidRDefault="00B40272" w:rsidP="0034771E">
      <w:pPr>
        <w:pStyle w:val="ListParagraph"/>
        <w:numPr>
          <w:ilvl w:val="0"/>
          <w:numId w:val="4"/>
        </w:numPr>
        <w:tabs>
          <w:tab w:val="left" w:pos="720"/>
        </w:tabs>
        <w:autoSpaceDE w:val="0"/>
        <w:autoSpaceDN w:val="0"/>
        <w:adjustRightInd w:val="0"/>
        <w:rPr>
          <w:b/>
          <w:bCs/>
          <w:sz w:val="22"/>
          <w:szCs w:val="22"/>
          <w:highlight w:val="yellow"/>
          <w:u w:val="single"/>
        </w:rPr>
      </w:pPr>
      <w:r w:rsidRPr="00D12C29">
        <w:rPr>
          <w:bCs/>
          <w:sz w:val="22"/>
          <w:szCs w:val="22"/>
          <w:highlight w:val="yellow"/>
        </w:rPr>
        <w:t>Field repairs and costs</w:t>
      </w:r>
      <w:r w:rsidR="00D12C29">
        <w:rPr>
          <w:bCs/>
          <w:sz w:val="22"/>
          <w:szCs w:val="22"/>
          <w:highlight w:val="yellow"/>
        </w:rPr>
        <w:t xml:space="preserve"> – Tabled </w:t>
      </w:r>
    </w:p>
    <w:p w:rsidR="00344EDC" w:rsidRPr="00D67EE1" w:rsidRDefault="00B40272" w:rsidP="0034771E">
      <w:pPr>
        <w:pStyle w:val="ListParagraph"/>
        <w:numPr>
          <w:ilvl w:val="0"/>
          <w:numId w:val="4"/>
        </w:numPr>
        <w:tabs>
          <w:tab w:val="left" w:pos="720"/>
        </w:tabs>
        <w:autoSpaceDE w:val="0"/>
        <w:autoSpaceDN w:val="0"/>
        <w:adjustRightInd w:val="0"/>
        <w:rPr>
          <w:b/>
          <w:bCs/>
          <w:sz w:val="22"/>
          <w:szCs w:val="22"/>
          <w:u w:val="single"/>
        </w:rPr>
      </w:pPr>
      <w:r>
        <w:rPr>
          <w:bCs/>
          <w:sz w:val="22"/>
          <w:szCs w:val="22"/>
        </w:rPr>
        <w:t>New Sponsorship  levels</w:t>
      </w:r>
    </w:p>
    <w:p w:rsidR="00912E2A" w:rsidRDefault="00912E2A" w:rsidP="00D67EE1">
      <w:pPr>
        <w:rPr>
          <w:bCs/>
          <w:sz w:val="22"/>
          <w:szCs w:val="22"/>
        </w:rPr>
      </w:pPr>
    </w:p>
    <w:p w:rsidR="00912E2A" w:rsidRDefault="00B40272" w:rsidP="00A81F68">
      <w:pPr>
        <w:pStyle w:val="ListParagraph"/>
        <w:numPr>
          <w:ilvl w:val="0"/>
          <w:numId w:val="4"/>
        </w:numPr>
        <w:rPr>
          <w:bCs/>
          <w:sz w:val="22"/>
          <w:szCs w:val="22"/>
        </w:rPr>
      </w:pPr>
      <w:r>
        <w:rPr>
          <w:bCs/>
          <w:sz w:val="22"/>
          <w:szCs w:val="22"/>
        </w:rPr>
        <w:t>Need new name for League</w:t>
      </w:r>
    </w:p>
    <w:p w:rsidR="003E17D7" w:rsidRDefault="003E17D7" w:rsidP="003E17D7">
      <w:pPr>
        <w:pStyle w:val="ListParagraph"/>
        <w:numPr>
          <w:ilvl w:val="1"/>
          <w:numId w:val="4"/>
        </w:numPr>
        <w:rPr>
          <w:bCs/>
          <w:sz w:val="22"/>
          <w:szCs w:val="22"/>
        </w:rPr>
      </w:pPr>
      <w:r>
        <w:rPr>
          <w:bCs/>
          <w:sz w:val="22"/>
          <w:szCs w:val="22"/>
        </w:rPr>
        <w:t>Motion to keep ELL – Charlie</w:t>
      </w:r>
    </w:p>
    <w:p w:rsidR="003E17D7" w:rsidRPr="003E17D7" w:rsidRDefault="003E17D7" w:rsidP="003E17D7">
      <w:pPr>
        <w:pStyle w:val="ListParagraph"/>
        <w:numPr>
          <w:ilvl w:val="2"/>
          <w:numId w:val="4"/>
        </w:numPr>
        <w:rPr>
          <w:bCs/>
          <w:sz w:val="22"/>
          <w:szCs w:val="22"/>
        </w:rPr>
      </w:pPr>
      <w:r>
        <w:rPr>
          <w:bCs/>
          <w:sz w:val="22"/>
          <w:szCs w:val="22"/>
        </w:rPr>
        <w:t>2nd</w:t>
      </w:r>
      <w:r w:rsidRPr="003E17D7">
        <w:rPr>
          <w:bCs/>
          <w:sz w:val="22"/>
          <w:szCs w:val="22"/>
        </w:rPr>
        <w:t xml:space="preserve"> - Landon</w:t>
      </w:r>
    </w:p>
    <w:p w:rsidR="00B40272" w:rsidRDefault="00B40272" w:rsidP="00A81F68">
      <w:pPr>
        <w:pStyle w:val="ListParagraph"/>
        <w:numPr>
          <w:ilvl w:val="0"/>
          <w:numId w:val="4"/>
        </w:numPr>
        <w:rPr>
          <w:bCs/>
          <w:sz w:val="22"/>
          <w:szCs w:val="22"/>
        </w:rPr>
      </w:pPr>
      <w:proofErr w:type="spellStart"/>
      <w:r>
        <w:rPr>
          <w:bCs/>
          <w:sz w:val="22"/>
          <w:szCs w:val="22"/>
        </w:rPr>
        <w:t>TBall</w:t>
      </w:r>
      <w:proofErr w:type="spellEnd"/>
      <w:r>
        <w:rPr>
          <w:bCs/>
          <w:sz w:val="22"/>
          <w:szCs w:val="22"/>
        </w:rPr>
        <w:t xml:space="preserve"> using pitching machine for 2 innings</w:t>
      </w:r>
    </w:p>
    <w:p w:rsidR="003E17D7" w:rsidRDefault="003E17D7" w:rsidP="003E17D7">
      <w:pPr>
        <w:pStyle w:val="ListParagraph"/>
        <w:numPr>
          <w:ilvl w:val="1"/>
          <w:numId w:val="4"/>
        </w:numPr>
        <w:rPr>
          <w:bCs/>
          <w:sz w:val="22"/>
          <w:szCs w:val="22"/>
        </w:rPr>
      </w:pPr>
      <w:r>
        <w:rPr>
          <w:bCs/>
          <w:sz w:val="22"/>
          <w:szCs w:val="22"/>
        </w:rPr>
        <w:t>Discuss for coach pitch and pitching machine, what is tee ball for? Tee ball is about learning baseball</w:t>
      </w:r>
    </w:p>
    <w:p w:rsidR="00527D05" w:rsidRDefault="00B5320B" w:rsidP="00527D05">
      <w:pPr>
        <w:pStyle w:val="ListParagraph"/>
        <w:numPr>
          <w:ilvl w:val="1"/>
          <w:numId w:val="4"/>
        </w:numPr>
        <w:rPr>
          <w:bCs/>
          <w:sz w:val="22"/>
          <w:szCs w:val="22"/>
        </w:rPr>
      </w:pPr>
      <w:r>
        <w:rPr>
          <w:bCs/>
          <w:sz w:val="22"/>
          <w:szCs w:val="22"/>
        </w:rPr>
        <w:t xml:space="preserve">Motion to keep </w:t>
      </w:r>
      <w:proofErr w:type="spellStart"/>
      <w:r>
        <w:rPr>
          <w:bCs/>
          <w:sz w:val="22"/>
          <w:szCs w:val="22"/>
        </w:rPr>
        <w:t>tee</w:t>
      </w:r>
      <w:proofErr w:type="spellEnd"/>
      <w:r>
        <w:rPr>
          <w:bCs/>
          <w:sz w:val="22"/>
          <w:szCs w:val="22"/>
        </w:rPr>
        <w:t xml:space="preserve"> </w:t>
      </w:r>
      <w:r w:rsidR="00527D05">
        <w:rPr>
          <w:bCs/>
          <w:sz w:val="22"/>
          <w:szCs w:val="22"/>
        </w:rPr>
        <w:t>ball in current format – John</w:t>
      </w:r>
    </w:p>
    <w:p w:rsidR="00527D05" w:rsidRPr="00527D05" w:rsidRDefault="00527D05" w:rsidP="00527D05">
      <w:pPr>
        <w:pStyle w:val="ListParagraph"/>
        <w:numPr>
          <w:ilvl w:val="2"/>
          <w:numId w:val="4"/>
        </w:numPr>
        <w:rPr>
          <w:bCs/>
          <w:sz w:val="22"/>
          <w:szCs w:val="22"/>
        </w:rPr>
      </w:pPr>
      <w:r>
        <w:rPr>
          <w:bCs/>
          <w:sz w:val="22"/>
          <w:szCs w:val="22"/>
        </w:rPr>
        <w:t>2</w:t>
      </w:r>
      <w:r w:rsidRPr="00527D05">
        <w:rPr>
          <w:bCs/>
          <w:sz w:val="22"/>
          <w:szCs w:val="22"/>
          <w:vertAlign w:val="superscript"/>
        </w:rPr>
        <w:t>nd</w:t>
      </w:r>
      <w:r>
        <w:rPr>
          <w:bCs/>
          <w:sz w:val="22"/>
          <w:szCs w:val="22"/>
        </w:rPr>
        <w:t xml:space="preserve"> – Scot</w:t>
      </w:r>
    </w:p>
    <w:p w:rsidR="00B40272" w:rsidRDefault="00B40272" w:rsidP="00A81F68">
      <w:pPr>
        <w:pStyle w:val="ListParagraph"/>
        <w:numPr>
          <w:ilvl w:val="0"/>
          <w:numId w:val="4"/>
        </w:numPr>
        <w:rPr>
          <w:bCs/>
          <w:sz w:val="22"/>
          <w:szCs w:val="22"/>
        </w:rPr>
      </w:pPr>
      <w:r>
        <w:rPr>
          <w:bCs/>
          <w:sz w:val="22"/>
          <w:szCs w:val="22"/>
        </w:rPr>
        <w:t>Apparel order forms on registration day</w:t>
      </w:r>
    </w:p>
    <w:p w:rsidR="00527D05" w:rsidRDefault="00527D05" w:rsidP="00527D05">
      <w:pPr>
        <w:pStyle w:val="ListParagraph"/>
        <w:numPr>
          <w:ilvl w:val="1"/>
          <w:numId w:val="4"/>
        </w:numPr>
        <w:rPr>
          <w:bCs/>
          <w:sz w:val="22"/>
          <w:szCs w:val="22"/>
        </w:rPr>
      </w:pPr>
      <w:r>
        <w:rPr>
          <w:bCs/>
          <w:sz w:val="22"/>
          <w:szCs w:val="22"/>
        </w:rPr>
        <w:t>Will have order forms at registration</w:t>
      </w:r>
    </w:p>
    <w:p w:rsidR="00B40272" w:rsidRPr="001670DC" w:rsidRDefault="00B40272" w:rsidP="00A81F68">
      <w:pPr>
        <w:pStyle w:val="ListParagraph"/>
        <w:numPr>
          <w:ilvl w:val="0"/>
          <w:numId w:val="4"/>
        </w:numPr>
        <w:rPr>
          <w:bCs/>
          <w:sz w:val="22"/>
          <w:szCs w:val="22"/>
          <w:highlight w:val="yellow"/>
        </w:rPr>
      </w:pPr>
      <w:r w:rsidRPr="001670DC">
        <w:rPr>
          <w:bCs/>
          <w:sz w:val="22"/>
          <w:szCs w:val="22"/>
          <w:highlight w:val="yellow"/>
        </w:rPr>
        <w:t>All Star voting</w:t>
      </w:r>
      <w:r w:rsidR="001670DC">
        <w:rPr>
          <w:bCs/>
          <w:sz w:val="22"/>
          <w:szCs w:val="22"/>
          <w:highlight w:val="yellow"/>
        </w:rPr>
        <w:t xml:space="preserve"> – Tab</w:t>
      </w:r>
      <w:r w:rsidR="00D67EE1">
        <w:rPr>
          <w:bCs/>
          <w:sz w:val="22"/>
          <w:szCs w:val="22"/>
          <w:highlight w:val="yellow"/>
        </w:rPr>
        <w:t xml:space="preserve">led </w:t>
      </w:r>
    </w:p>
    <w:p w:rsidR="00527D05" w:rsidRDefault="001670DC" w:rsidP="00527D05">
      <w:pPr>
        <w:pStyle w:val="ListParagraph"/>
        <w:numPr>
          <w:ilvl w:val="1"/>
          <w:numId w:val="4"/>
        </w:numPr>
        <w:rPr>
          <w:bCs/>
          <w:sz w:val="22"/>
          <w:szCs w:val="22"/>
        </w:rPr>
      </w:pPr>
      <w:r>
        <w:rPr>
          <w:bCs/>
          <w:sz w:val="22"/>
          <w:szCs w:val="22"/>
        </w:rPr>
        <w:t xml:space="preserve">Discussion for how to </w:t>
      </w:r>
      <w:r w:rsidR="00963FDE">
        <w:rPr>
          <w:bCs/>
          <w:sz w:val="22"/>
          <w:szCs w:val="22"/>
        </w:rPr>
        <w:t>vote for all stars</w:t>
      </w:r>
    </w:p>
    <w:p w:rsidR="00B40272" w:rsidRDefault="00B40272" w:rsidP="00A81F68">
      <w:pPr>
        <w:pStyle w:val="ListParagraph"/>
        <w:numPr>
          <w:ilvl w:val="0"/>
          <w:numId w:val="4"/>
        </w:numPr>
        <w:rPr>
          <w:bCs/>
          <w:sz w:val="22"/>
          <w:szCs w:val="22"/>
        </w:rPr>
      </w:pPr>
      <w:r>
        <w:rPr>
          <w:bCs/>
          <w:sz w:val="22"/>
          <w:szCs w:val="22"/>
        </w:rPr>
        <w:t>League expenses for tournaments; fees, balls, etc.</w:t>
      </w:r>
    </w:p>
    <w:p w:rsidR="00963FDE" w:rsidRDefault="00963FDE" w:rsidP="00963FDE">
      <w:pPr>
        <w:pStyle w:val="ListParagraph"/>
        <w:numPr>
          <w:ilvl w:val="1"/>
          <w:numId w:val="4"/>
        </w:numPr>
        <w:rPr>
          <w:bCs/>
          <w:sz w:val="22"/>
          <w:szCs w:val="22"/>
        </w:rPr>
      </w:pPr>
      <w:r>
        <w:rPr>
          <w:bCs/>
          <w:sz w:val="22"/>
          <w:szCs w:val="22"/>
        </w:rPr>
        <w:t>Pay fees and expenses for 2 tournaments</w:t>
      </w:r>
    </w:p>
    <w:p w:rsidR="00963FDE" w:rsidRDefault="00963FDE" w:rsidP="00963FDE">
      <w:pPr>
        <w:pStyle w:val="ListParagraph"/>
        <w:numPr>
          <w:ilvl w:val="1"/>
          <w:numId w:val="4"/>
        </w:numPr>
        <w:rPr>
          <w:bCs/>
          <w:sz w:val="22"/>
          <w:szCs w:val="22"/>
        </w:rPr>
      </w:pPr>
      <w:r>
        <w:rPr>
          <w:bCs/>
          <w:sz w:val="22"/>
          <w:szCs w:val="22"/>
        </w:rPr>
        <w:t>Balls – will be distributed as needed</w:t>
      </w:r>
    </w:p>
    <w:p w:rsidR="00963FDE" w:rsidRDefault="00B40272" w:rsidP="00963FDE">
      <w:pPr>
        <w:pStyle w:val="ListParagraph"/>
        <w:numPr>
          <w:ilvl w:val="0"/>
          <w:numId w:val="4"/>
        </w:numPr>
        <w:rPr>
          <w:bCs/>
          <w:sz w:val="22"/>
          <w:szCs w:val="22"/>
        </w:rPr>
      </w:pPr>
      <w:r>
        <w:rPr>
          <w:bCs/>
          <w:sz w:val="22"/>
          <w:szCs w:val="22"/>
        </w:rPr>
        <w:t>Fundraiser</w:t>
      </w:r>
    </w:p>
    <w:p w:rsidR="00963FDE" w:rsidRDefault="00963FDE" w:rsidP="00963FDE">
      <w:pPr>
        <w:pStyle w:val="ListParagraph"/>
        <w:numPr>
          <w:ilvl w:val="1"/>
          <w:numId w:val="4"/>
        </w:numPr>
        <w:rPr>
          <w:bCs/>
          <w:sz w:val="22"/>
          <w:szCs w:val="22"/>
        </w:rPr>
      </w:pPr>
      <w:r>
        <w:rPr>
          <w:bCs/>
          <w:sz w:val="22"/>
          <w:szCs w:val="22"/>
        </w:rPr>
        <w:t>Car decals</w:t>
      </w:r>
    </w:p>
    <w:p w:rsidR="00963FDE" w:rsidRDefault="00963FDE" w:rsidP="00963FDE">
      <w:pPr>
        <w:pStyle w:val="ListParagraph"/>
        <w:numPr>
          <w:ilvl w:val="1"/>
          <w:numId w:val="4"/>
        </w:numPr>
        <w:rPr>
          <w:bCs/>
          <w:sz w:val="22"/>
          <w:szCs w:val="22"/>
        </w:rPr>
      </w:pPr>
      <w:r>
        <w:rPr>
          <w:bCs/>
          <w:sz w:val="22"/>
          <w:szCs w:val="22"/>
        </w:rPr>
        <w:t>Tickets</w:t>
      </w:r>
    </w:p>
    <w:p w:rsidR="00963FDE" w:rsidRDefault="001E3C88" w:rsidP="00963FDE">
      <w:pPr>
        <w:pStyle w:val="ListParagraph"/>
        <w:numPr>
          <w:ilvl w:val="1"/>
          <w:numId w:val="4"/>
        </w:numPr>
        <w:rPr>
          <w:bCs/>
          <w:sz w:val="22"/>
          <w:szCs w:val="22"/>
        </w:rPr>
      </w:pPr>
      <w:r>
        <w:rPr>
          <w:bCs/>
          <w:sz w:val="22"/>
          <w:szCs w:val="22"/>
        </w:rPr>
        <w:t>Buyout</w:t>
      </w:r>
    </w:p>
    <w:p w:rsidR="00D67EE1" w:rsidRDefault="001E3C88" w:rsidP="00963FDE">
      <w:pPr>
        <w:pStyle w:val="ListParagraph"/>
        <w:numPr>
          <w:ilvl w:val="1"/>
          <w:numId w:val="4"/>
        </w:numPr>
        <w:rPr>
          <w:bCs/>
          <w:sz w:val="22"/>
          <w:szCs w:val="22"/>
          <w:highlight w:val="yellow"/>
        </w:rPr>
      </w:pPr>
      <w:r w:rsidRPr="001E3C88">
        <w:rPr>
          <w:bCs/>
          <w:sz w:val="22"/>
          <w:szCs w:val="22"/>
          <w:highlight w:val="yellow"/>
        </w:rPr>
        <w:t>Backup fundraiser – ideas – Subway, Sheetz</w:t>
      </w:r>
      <w:r>
        <w:rPr>
          <w:bCs/>
          <w:sz w:val="22"/>
          <w:szCs w:val="22"/>
          <w:highlight w:val="yellow"/>
        </w:rPr>
        <w:t xml:space="preserve"> – Tab</w:t>
      </w:r>
      <w:r w:rsidR="00D67EE1">
        <w:rPr>
          <w:bCs/>
          <w:sz w:val="22"/>
          <w:szCs w:val="22"/>
          <w:highlight w:val="yellow"/>
        </w:rPr>
        <w:t>led</w:t>
      </w:r>
    </w:p>
    <w:p w:rsidR="001E3C88" w:rsidRPr="00D67EE1" w:rsidRDefault="00D67EE1" w:rsidP="00D67EE1">
      <w:pPr>
        <w:pStyle w:val="ListParagraph"/>
        <w:ind w:left="1440"/>
        <w:rPr>
          <w:bCs/>
          <w:sz w:val="22"/>
          <w:szCs w:val="22"/>
          <w:highlight w:val="yellow"/>
        </w:rPr>
      </w:pPr>
      <w:r>
        <w:rPr>
          <w:bCs/>
          <w:sz w:val="22"/>
          <w:szCs w:val="22"/>
          <w:highlight w:val="yellow"/>
        </w:rPr>
        <w:t xml:space="preserve"> </w:t>
      </w:r>
    </w:p>
    <w:p w:rsidR="001E3C88" w:rsidRPr="001E3C88" w:rsidRDefault="001E3C88" w:rsidP="001E3C88">
      <w:pPr>
        <w:pStyle w:val="ListParagraph"/>
        <w:rPr>
          <w:bCs/>
          <w:sz w:val="22"/>
          <w:szCs w:val="22"/>
          <w:highlight w:val="yellow"/>
        </w:rPr>
      </w:pPr>
    </w:p>
    <w:p w:rsidR="00D924B6" w:rsidRDefault="00D67EE1" w:rsidP="00D67EE1">
      <w:pPr>
        <w:rPr>
          <w:b/>
          <w:bCs/>
          <w:sz w:val="22"/>
          <w:szCs w:val="22"/>
          <w:u w:val="single"/>
        </w:rPr>
      </w:pPr>
      <w:r w:rsidRPr="00D67EE1">
        <w:rPr>
          <w:b/>
          <w:bCs/>
          <w:sz w:val="22"/>
          <w:szCs w:val="22"/>
          <w:u w:val="single"/>
        </w:rPr>
        <w:t>New Business</w:t>
      </w:r>
    </w:p>
    <w:p w:rsidR="00D67EE1" w:rsidRPr="00974983" w:rsidRDefault="00D67EE1" w:rsidP="00974983">
      <w:pPr>
        <w:rPr>
          <w:b/>
          <w:bCs/>
          <w:sz w:val="22"/>
          <w:szCs w:val="22"/>
          <w:u w:val="single"/>
        </w:rPr>
      </w:pPr>
    </w:p>
    <w:p w:rsidR="00D67EE1" w:rsidRPr="00974983" w:rsidRDefault="00974983" w:rsidP="00974983">
      <w:pPr>
        <w:pStyle w:val="ListParagraph"/>
        <w:numPr>
          <w:ilvl w:val="0"/>
          <w:numId w:val="21"/>
        </w:numPr>
        <w:rPr>
          <w:bCs/>
          <w:sz w:val="22"/>
          <w:szCs w:val="22"/>
          <w:u w:val="single"/>
        </w:rPr>
      </w:pPr>
      <w:r>
        <w:rPr>
          <w:bCs/>
          <w:sz w:val="22"/>
          <w:szCs w:val="22"/>
        </w:rPr>
        <w:t>Registration Deadline</w:t>
      </w:r>
    </w:p>
    <w:p w:rsidR="00974983" w:rsidRPr="00974983" w:rsidRDefault="00974983" w:rsidP="00974983">
      <w:pPr>
        <w:pStyle w:val="ListParagraph"/>
        <w:numPr>
          <w:ilvl w:val="0"/>
          <w:numId w:val="21"/>
        </w:numPr>
        <w:rPr>
          <w:bCs/>
          <w:sz w:val="22"/>
          <w:szCs w:val="22"/>
          <w:u w:val="single"/>
        </w:rPr>
      </w:pPr>
      <w:r>
        <w:rPr>
          <w:bCs/>
          <w:sz w:val="22"/>
          <w:szCs w:val="22"/>
        </w:rPr>
        <w:t>New sponsor sheet</w:t>
      </w:r>
    </w:p>
    <w:p w:rsidR="00974983" w:rsidRPr="00974983" w:rsidRDefault="00974983" w:rsidP="00974983">
      <w:pPr>
        <w:pStyle w:val="ListParagraph"/>
        <w:numPr>
          <w:ilvl w:val="0"/>
          <w:numId w:val="21"/>
        </w:numPr>
        <w:rPr>
          <w:bCs/>
          <w:sz w:val="22"/>
          <w:szCs w:val="22"/>
          <w:u w:val="single"/>
        </w:rPr>
      </w:pPr>
      <w:r>
        <w:rPr>
          <w:bCs/>
          <w:sz w:val="22"/>
          <w:szCs w:val="22"/>
        </w:rPr>
        <w:t>Keeping of teams year to year</w:t>
      </w:r>
    </w:p>
    <w:p w:rsidR="00974983" w:rsidRPr="00974983" w:rsidRDefault="00974983" w:rsidP="00974983">
      <w:pPr>
        <w:pStyle w:val="ListParagraph"/>
        <w:numPr>
          <w:ilvl w:val="0"/>
          <w:numId w:val="21"/>
        </w:numPr>
        <w:rPr>
          <w:bCs/>
          <w:sz w:val="22"/>
          <w:szCs w:val="22"/>
          <w:u w:val="single"/>
        </w:rPr>
      </w:pPr>
      <w:r>
        <w:rPr>
          <w:bCs/>
          <w:sz w:val="22"/>
          <w:szCs w:val="22"/>
        </w:rPr>
        <w:t>All start selection</w:t>
      </w:r>
    </w:p>
    <w:p w:rsidR="00974983" w:rsidRPr="00974983" w:rsidRDefault="00974983" w:rsidP="00974983">
      <w:pPr>
        <w:pStyle w:val="ListParagraph"/>
        <w:ind w:left="1110"/>
        <w:rPr>
          <w:bCs/>
          <w:sz w:val="22"/>
          <w:szCs w:val="22"/>
          <w:u w:val="single"/>
        </w:rPr>
      </w:pPr>
    </w:p>
    <w:p w:rsidR="001E3C88" w:rsidRPr="00B5320B" w:rsidRDefault="00A81F68" w:rsidP="00A81F68">
      <w:pPr>
        <w:rPr>
          <w:rFonts w:eastAsia="Times New Roman"/>
          <w:color w:val="000000"/>
          <w:sz w:val="24"/>
          <w:szCs w:val="24"/>
          <w:shd w:val="clear" w:color="auto" w:fill="FFFFFF"/>
        </w:rPr>
      </w:pPr>
      <w:r w:rsidRPr="00B5320B">
        <w:rPr>
          <w:rFonts w:eastAsia="Times New Roman"/>
          <w:b/>
          <w:bCs/>
          <w:color w:val="000000"/>
          <w:sz w:val="24"/>
          <w:szCs w:val="24"/>
          <w:u w:val="single"/>
          <w:bdr w:val="none" w:sz="0" w:space="0" w:color="auto" w:frame="1"/>
          <w:shd w:val="clear" w:color="auto" w:fill="FFFFFF"/>
        </w:rPr>
        <w:t>Open Forum</w:t>
      </w:r>
      <w:r w:rsidRPr="00B5320B">
        <w:rPr>
          <w:rFonts w:eastAsia="Times New Roman"/>
          <w:color w:val="000000"/>
          <w:sz w:val="24"/>
          <w:szCs w:val="24"/>
          <w:shd w:val="clear" w:color="auto" w:fill="FFFFFF"/>
        </w:rPr>
        <w:t>. </w:t>
      </w:r>
    </w:p>
    <w:p w:rsidR="00B5320B" w:rsidRPr="00B5320B" w:rsidRDefault="00B5320B" w:rsidP="00B5320B">
      <w:pPr>
        <w:pStyle w:val="ListParagraph"/>
        <w:ind w:left="1440"/>
        <w:rPr>
          <w:rFonts w:eastAsia="Times New Roman"/>
          <w:color w:val="000000"/>
          <w:sz w:val="24"/>
          <w:szCs w:val="24"/>
          <w:shd w:val="clear" w:color="auto" w:fill="FFFFFF"/>
        </w:rPr>
      </w:pPr>
    </w:p>
    <w:p w:rsidR="00974983" w:rsidRDefault="00974983" w:rsidP="001E3C88">
      <w:pPr>
        <w:rPr>
          <w:rFonts w:eastAsia="Times New Roman"/>
          <w:color w:val="000000"/>
          <w:sz w:val="24"/>
          <w:szCs w:val="24"/>
          <w:shd w:val="clear" w:color="auto" w:fill="FFFFFF"/>
        </w:rPr>
      </w:pPr>
    </w:p>
    <w:p w:rsidR="001E3C88" w:rsidRPr="00B5320B" w:rsidRDefault="00B5320B" w:rsidP="001E3C88">
      <w:pPr>
        <w:rPr>
          <w:rFonts w:eastAsia="Times New Roman"/>
          <w:color w:val="000000"/>
          <w:sz w:val="24"/>
          <w:szCs w:val="24"/>
          <w:shd w:val="clear" w:color="auto" w:fill="FFFFFF"/>
        </w:rPr>
      </w:pPr>
      <w:r>
        <w:rPr>
          <w:rFonts w:eastAsia="Times New Roman"/>
          <w:color w:val="000000"/>
          <w:sz w:val="24"/>
          <w:szCs w:val="24"/>
          <w:shd w:val="clear" w:color="auto" w:fill="FFFFFF"/>
        </w:rPr>
        <w:t>Motion to adjourn:</w:t>
      </w:r>
    </w:p>
    <w:p w:rsidR="001E3C88" w:rsidRPr="00B5320B" w:rsidRDefault="001E3C88" w:rsidP="001E3C88">
      <w:pPr>
        <w:rPr>
          <w:rFonts w:eastAsia="Times New Roman"/>
          <w:color w:val="000000"/>
          <w:sz w:val="24"/>
          <w:szCs w:val="24"/>
          <w:shd w:val="clear" w:color="auto" w:fill="FFFFFF"/>
        </w:rPr>
      </w:pPr>
      <w:r w:rsidRPr="00B5320B">
        <w:rPr>
          <w:rFonts w:eastAsia="Times New Roman"/>
          <w:color w:val="000000"/>
          <w:sz w:val="24"/>
          <w:szCs w:val="24"/>
          <w:shd w:val="clear" w:color="auto" w:fill="FFFFFF"/>
        </w:rPr>
        <w:t>1</w:t>
      </w:r>
      <w:r w:rsidRPr="00B5320B">
        <w:rPr>
          <w:rFonts w:eastAsia="Times New Roman"/>
          <w:color w:val="000000"/>
          <w:sz w:val="24"/>
          <w:szCs w:val="24"/>
          <w:shd w:val="clear" w:color="auto" w:fill="FFFFFF"/>
          <w:vertAlign w:val="superscript"/>
        </w:rPr>
        <w:t>st</w:t>
      </w:r>
      <w:r w:rsidR="00974983">
        <w:rPr>
          <w:rFonts w:eastAsia="Times New Roman"/>
          <w:color w:val="000000"/>
          <w:sz w:val="24"/>
          <w:szCs w:val="24"/>
          <w:shd w:val="clear" w:color="auto" w:fill="FFFFFF"/>
        </w:rPr>
        <w:t xml:space="preserve"> – </w:t>
      </w:r>
    </w:p>
    <w:p w:rsidR="001E3C88" w:rsidRPr="00B5320B" w:rsidRDefault="001E3C88" w:rsidP="001E3C88">
      <w:pPr>
        <w:rPr>
          <w:rFonts w:eastAsia="Times New Roman"/>
          <w:color w:val="000000"/>
          <w:sz w:val="24"/>
          <w:szCs w:val="24"/>
          <w:shd w:val="clear" w:color="auto" w:fill="FFFFFF"/>
        </w:rPr>
      </w:pPr>
      <w:r w:rsidRPr="00B5320B">
        <w:rPr>
          <w:rFonts w:eastAsia="Times New Roman"/>
          <w:color w:val="000000"/>
          <w:sz w:val="24"/>
          <w:szCs w:val="24"/>
          <w:shd w:val="clear" w:color="auto" w:fill="FFFFFF"/>
        </w:rPr>
        <w:t>2</w:t>
      </w:r>
      <w:r w:rsidRPr="00B5320B">
        <w:rPr>
          <w:rFonts w:eastAsia="Times New Roman"/>
          <w:color w:val="000000"/>
          <w:sz w:val="24"/>
          <w:szCs w:val="24"/>
          <w:shd w:val="clear" w:color="auto" w:fill="FFFFFF"/>
          <w:vertAlign w:val="superscript"/>
        </w:rPr>
        <w:t>nd</w:t>
      </w:r>
      <w:r w:rsidR="00974983">
        <w:rPr>
          <w:rFonts w:eastAsia="Times New Roman"/>
          <w:color w:val="000000"/>
          <w:sz w:val="24"/>
          <w:szCs w:val="24"/>
          <w:shd w:val="clear" w:color="auto" w:fill="FFFFFF"/>
        </w:rPr>
        <w:t xml:space="preserve"> - </w:t>
      </w:r>
    </w:p>
    <w:p w:rsidR="001E3C88" w:rsidRDefault="001E3C88" w:rsidP="001E3C88">
      <w:pPr>
        <w:ind w:firstLine="720"/>
        <w:rPr>
          <w:rFonts w:ascii="Verdana" w:eastAsia="Times New Roman" w:hAnsi="Verdana"/>
          <w:color w:val="000000"/>
          <w:shd w:val="clear" w:color="auto" w:fill="FFFFFF"/>
        </w:rPr>
      </w:pPr>
    </w:p>
    <w:p w:rsidR="001E3C88" w:rsidRDefault="001E3C88" w:rsidP="001E3C88">
      <w:pPr>
        <w:ind w:firstLine="720"/>
        <w:rPr>
          <w:rFonts w:ascii="Verdana" w:eastAsia="Times New Roman" w:hAnsi="Verdana"/>
          <w:color w:val="000000"/>
          <w:shd w:val="clear" w:color="auto" w:fill="FFFFFF"/>
        </w:rPr>
      </w:pPr>
    </w:p>
    <w:p w:rsidR="00A81F68" w:rsidRDefault="00A81F68" w:rsidP="001E3C88">
      <w:pPr>
        <w:ind w:firstLine="720"/>
        <w:rPr>
          <w:rFonts w:ascii="Verdana" w:eastAsia="Times New Roman" w:hAnsi="Verdana"/>
          <w:color w:val="000000"/>
          <w:shd w:val="clear" w:color="auto" w:fill="FFFFFF"/>
        </w:rPr>
      </w:pPr>
      <w:r w:rsidRPr="00D830CF">
        <w:rPr>
          <w:rFonts w:ascii="Verdana" w:eastAsia="Times New Roman" w:hAnsi="Verdana"/>
          <w:color w:val="000000"/>
          <w:shd w:val="clear" w:color="auto" w:fill="FFFFFF"/>
        </w:rPr>
        <w:t>During open forum, each attendee may address the board for up to three minutes. A director or manager may briefly respond to statements made or questions posed.</w:t>
      </w:r>
      <w:r>
        <w:rPr>
          <w:rFonts w:ascii="Verdana" w:eastAsia="Times New Roman" w:hAnsi="Verdana"/>
          <w:color w:val="000000"/>
          <w:shd w:val="clear" w:color="auto" w:fill="FFFFFF"/>
        </w:rPr>
        <w:t xml:space="preserve"> In depth discussion will require to be put in the New Business for the next meeting.</w:t>
      </w:r>
      <w:r w:rsidRPr="00D830CF">
        <w:rPr>
          <w:rFonts w:ascii="Verdana" w:eastAsia="Times New Roman" w:hAnsi="Verdana"/>
          <w:color w:val="000000"/>
          <w:shd w:val="clear" w:color="auto" w:fill="FFFFFF"/>
        </w:rPr>
        <w:t xml:space="preserve"> Speakers must observe rules of decorum and not engage in obscene gestures, shouting, profanity or other disruptive behavior. If a speaker is in the middle of a sentence when time is called, he/she may finish their thought before sitting down. The time guidelines ensure that others will have an opportunity to speak. Speakers may not allot their time to others</w:t>
      </w:r>
      <w:r>
        <w:rPr>
          <w:rFonts w:ascii="Verdana" w:eastAsia="Times New Roman" w:hAnsi="Verdana"/>
          <w:color w:val="000000"/>
          <w:shd w:val="clear" w:color="auto" w:fill="FFFFFF"/>
        </w:rPr>
        <w:t>.</w:t>
      </w:r>
      <w:r w:rsidR="005929E1">
        <w:rPr>
          <w:rFonts w:ascii="Verdana" w:eastAsia="Times New Roman" w:hAnsi="Verdana"/>
          <w:color w:val="000000"/>
          <w:shd w:val="clear" w:color="auto" w:fill="FFFFFF"/>
        </w:rPr>
        <w:t xml:space="preserve"> See rules below.</w:t>
      </w:r>
    </w:p>
    <w:p w:rsidR="005929E1" w:rsidRDefault="005929E1" w:rsidP="00A81F68">
      <w:pPr>
        <w:rPr>
          <w:rFonts w:ascii="Verdana" w:eastAsia="Times New Roman" w:hAnsi="Verdana"/>
          <w:color w:val="000000"/>
          <w:shd w:val="clear" w:color="auto" w:fill="FFFFFF"/>
        </w:rPr>
      </w:pPr>
    </w:p>
    <w:p w:rsidR="005929E1" w:rsidRDefault="005929E1" w:rsidP="00A81F68">
      <w:pPr>
        <w:rPr>
          <w:rFonts w:ascii="Verdana" w:eastAsia="Times New Roman" w:hAnsi="Verdana"/>
          <w:color w:val="000000"/>
          <w:shd w:val="clear" w:color="auto" w:fill="FFFFFF"/>
        </w:rPr>
      </w:pPr>
    </w:p>
    <w:p w:rsidR="005929E1" w:rsidRDefault="005929E1" w:rsidP="00A81F68">
      <w:pPr>
        <w:rPr>
          <w:rFonts w:ascii="Verdana" w:eastAsia="Times New Roman" w:hAnsi="Verdana"/>
          <w:color w:val="000000"/>
          <w:shd w:val="clear" w:color="auto" w:fill="FFFFFF"/>
        </w:rPr>
      </w:pPr>
      <w:r>
        <w:rPr>
          <w:rFonts w:ascii="Verdana" w:hAnsi="Verdana"/>
          <w:color w:val="000000"/>
          <w:shd w:val="clear" w:color="auto" w:fill="FFFFFF"/>
        </w:rPr>
        <w:t>MEETING RULES: No</w:t>
      </w:r>
      <w:r>
        <w:rPr>
          <w:rStyle w:val="apple-converted-space"/>
          <w:rFonts w:ascii="Verdana" w:hAnsi="Verdana"/>
          <w:color w:val="000000"/>
          <w:shd w:val="clear" w:color="auto" w:fill="FFFFFF"/>
        </w:rPr>
        <w:t> </w:t>
      </w:r>
      <w:hyperlink r:id="rId8" w:tgtFrame="_self" w:history="1">
        <w:r>
          <w:rPr>
            <w:rStyle w:val="Hyperlink"/>
            <w:rFonts w:ascii="Verdana" w:hAnsi="Verdana"/>
            <w:b/>
            <w:bCs/>
            <w:color w:val="000081"/>
            <w:bdr w:val="none" w:sz="0" w:space="0" w:color="auto" w:frame="1"/>
            <w:shd w:val="clear" w:color="auto" w:fill="FFFFFF"/>
          </w:rPr>
          <w:t>audio or video recording</w:t>
        </w:r>
      </w:hyperlink>
      <w:r>
        <w:rPr>
          <w:rStyle w:val="apple-converted-space"/>
          <w:rFonts w:ascii="Verdana" w:hAnsi="Verdana"/>
          <w:color w:val="000000"/>
          <w:shd w:val="clear" w:color="auto" w:fill="FFFFFF"/>
        </w:rPr>
        <w:t> </w:t>
      </w:r>
      <w:r>
        <w:rPr>
          <w:rFonts w:ascii="Verdana" w:hAnsi="Verdana"/>
          <w:color w:val="000000"/>
          <w:shd w:val="clear" w:color="auto" w:fill="FFFFFF"/>
        </w:rPr>
        <w:t>allowed by attendees. However, the Secretary may record the meeting to aid in the preparation of minutes. The recording is deleted once the minutes have been prepared. As provided in the "Open Meeting Act," members may observe the meeting but do not have the right to participate in the Board's deliberations or votes. Members may address issues during the Open Forum portion of the meeting. Attendees may not engage in obscene gestures, shouting, profanity or other disruptive behavior. If attendees become disruptive, they may be expelled from the meeting.</w:t>
      </w:r>
    </w:p>
    <w:p w:rsidR="005929E1" w:rsidRPr="00094C76" w:rsidRDefault="005929E1" w:rsidP="00A81F68">
      <w:pPr>
        <w:rPr>
          <w:bCs/>
          <w:sz w:val="22"/>
          <w:szCs w:val="22"/>
        </w:rPr>
      </w:pPr>
    </w:p>
    <w:sectPr w:rsidR="005929E1" w:rsidRPr="00094C76" w:rsidSect="00F158D4">
      <w:head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396" w:rsidRDefault="007E2396">
      <w:r>
        <w:separator/>
      </w:r>
    </w:p>
  </w:endnote>
  <w:endnote w:type="continuationSeparator" w:id="0">
    <w:p w:rsidR="007E2396" w:rsidRDefault="007E2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396" w:rsidRDefault="007E2396">
      <w:r>
        <w:separator/>
      </w:r>
    </w:p>
  </w:footnote>
  <w:footnote w:type="continuationSeparator" w:id="0">
    <w:p w:rsidR="007E2396" w:rsidRDefault="007E23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3F3" w:rsidRPr="0032741C" w:rsidRDefault="00247A17" w:rsidP="00C47153">
    <w:pPr>
      <w:pStyle w:val="Header"/>
      <w:jc w:val="center"/>
      <w:rPr>
        <w:rFonts w:ascii="Tahoma" w:hAnsi="Tahoma"/>
        <w:b/>
        <w:bCs/>
        <w:sz w:val="22"/>
        <w:szCs w:val="22"/>
      </w:rPr>
    </w:pPr>
    <w:r>
      <w:rPr>
        <w:rFonts w:ascii="Tahoma" w:hAnsi="Tahoma"/>
        <w:b/>
        <w:bCs/>
        <w:sz w:val="22"/>
        <w:szCs w:val="22"/>
      </w:rPr>
      <w:t>EBLL</w:t>
    </w:r>
    <w:r w:rsidR="001D53F3" w:rsidRPr="0032741C">
      <w:rPr>
        <w:rFonts w:ascii="Tahoma" w:hAnsi="Tahoma"/>
        <w:b/>
        <w:bCs/>
        <w:sz w:val="22"/>
        <w:szCs w:val="22"/>
      </w:rPr>
      <w:t xml:space="preserve"> Board Meeting Agenda</w:t>
    </w:r>
  </w:p>
  <w:p w:rsidR="001D53F3" w:rsidRPr="0032741C" w:rsidRDefault="00D67EE1" w:rsidP="00881777">
    <w:pPr>
      <w:pStyle w:val="Header"/>
      <w:jc w:val="center"/>
      <w:rPr>
        <w:rFonts w:ascii="Tahoma" w:hAnsi="Tahoma"/>
        <w:b/>
        <w:bCs/>
        <w:sz w:val="22"/>
        <w:szCs w:val="22"/>
      </w:rPr>
    </w:pPr>
    <w:r>
      <w:rPr>
        <w:rFonts w:ascii="Tahoma" w:hAnsi="Tahoma"/>
        <w:b/>
        <w:bCs/>
        <w:sz w:val="22"/>
        <w:szCs w:val="22"/>
      </w:rPr>
      <w:t>December 10</w:t>
    </w:r>
    <w:r w:rsidR="00B40272">
      <w:rPr>
        <w:rFonts w:ascii="Tahoma" w:hAnsi="Tahoma"/>
        <w:b/>
        <w:bCs/>
        <w:sz w:val="22"/>
        <w:szCs w:val="22"/>
      </w:rPr>
      <w:t>,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5FA3"/>
    <w:multiLevelType w:val="hybridMultilevel"/>
    <w:tmpl w:val="0AB62E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5F535E"/>
    <w:multiLevelType w:val="hybridMultilevel"/>
    <w:tmpl w:val="29F4FF5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7E35AC"/>
    <w:multiLevelType w:val="hybridMultilevel"/>
    <w:tmpl w:val="7C347A04"/>
    <w:lvl w:ilvl="0" w:tplc="3C9EF82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6A73B0C"/>
    <w:multiLevelType w:val="hybridMultilevel"/>
    <w:tmpl w:val="0AF836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7FB31EC"/>
    <w:multiLevelType w:val="hybridMultilevel"/>
    <w:tmpl w:val="B6C09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BA3FCA"/>
    <w:multiLevelType w:val="hybridMultilevel"/>
    <w:tmpl w:val="EFE843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2008152B"/>
    <w:multiLevelType w:val="hybridMultilevel"/>
    <w:tmpl w:val="6B449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1A4C23"/>
    <w:multiLevelType w:val="hybridMultilevel"/>
    <w:tmpl w:val="24D67A78"/>
    <w:lvl w:ilvl="0" w:tplc="3C9EF82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87360B0"/>
    <w:multiLevelType w:val="hybridMultilevel"/>
    <w:tmpl w:val="6B8A1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60755D"/>
    <w:multiLevelType w:val="hybridMultilevel"/>
    <w:tmpl w:val="82BCE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291917"/>
    <w:multiLevelType w:val="hybridMultilevel"/>
    <w:tmpl w:val="65A86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FF4024"/>
    <w:multiLevelType w:val="hybridMultilevel"/>
    <w:tmpl w:val="1CAE89C6"/>
    <w:lvl w:ilvl="0" w:tplc="3F3EAC9A">
      <w:numFmt w:val="bullet"/>
      <w:lvlText w:val="-"/>
      <w:lvlJc w:val="left"/>
      <w:pPr>
        <w:tabs>
          <w:tab w:val="num" w:pos="1080"/>
        </w:tabs>
        <w:ind w:left="1080" w:hanging="360"/>
      </w:pPr>
      <w:rPr>
        <w:rFonts w:ascii="Tahoma" w:eastAsia="SimSun" w:hAnsi="Tahoma" w:cs="Tahoma"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5AFD7819"/>
    <w:multiLevelType w:val="hybridMultilevel"/>
    <w:tmpl w:val="4FF6FD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FE5324F"/>
    <w:multiLevelType w:val="hybridMultilevel"/>
    <w:tmpl w:val="8F763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40C7BE1"/>
    <w:multiLevelType w:val="hybridMultilevel"/>
    <w:tmpl w:val="EA58D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140DB2"/>
    <w:multiLevelType w:val="hybridMultilevel"/>
    <w:tmpl w:val="0A468E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5511108"/>
    <w:multiLevelType w:val="hybridMultilevel"/>
    <w:tmpl w:val="3FC86A16"/>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7">
    <w:nsid w:val="6CF840F0"/>
    <w:multiLevelType w:val="hybridMultilevel"/>
    <w:tmpl w:val="EF2AD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5237E29"/>
    <w:multiLevelType w:val="hybridMultilevel"/>
    <w:tmpl w:val="9454EAC0"/>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9">
    <w:nsid w:val="77514217"/>
    <w:multiLevelType w:val="hybridMultilevel"/>
    <w:tmpl w:val="3B22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D6E4481"/>
    <w:multiLevelType w:val="hybridMultilevel"/>
    <w:tmpl w:val="75768B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7"/>
  </w:num>
  <w:num w:numId="3">
    <w:abstractNumId w:val="11"/>
  </w:num>
  <w:num w:numId="4">
    <w:abstractNumId w:val="10"/>
  </w:num>
  <w:num w:numId="5">
    <w:abstractNumId w:val="14"/>
  </w:num>
  <w:num w:numId="6">
    <w:abstractNumId w:val="0"/>
  </w:num>
  <w:num w:numId="7">
    <w:abstractNumId w:val="12"/>
  </w:num>
  <w:num w:numId="8">
    <w:abstractNumId w:val="9"/>
  </w:num>
  <w:num w:numId="9">
    <w:abstractNumId w:val="20"/>
  </w:num>
  <w:num w:numId="10">
    <w:abstractNumId w:val="3"/>
  </w:num>
  <w:num w:numId="11">
    <w:abstractNumId w:val="8"/>
  </w:num>
  <w:num w:numId="12">
    <w:abstractNumId w:val="13"/>
  </w:num>
  <w:num w:numId="13">
    <w:abstractNumId w:val="6"/>
  </w:num>
  <w:num w:numId="14">
    <w:abstractNumId w:val="17"/>
  </w:num>
  <w:num w:numId="15">
    <w:abstractNumId w:val="15"/>
  </w:num>
  <w:num w:numId="16">
    <w:abstractNumId w:val="19"/>
  </w:num>
  <w:num w:numId="17">
    <w:abstractNumId w:val="4"/>
  </w:num>
  <w:num w:numId="18">
    <w:abstractNumId w:val="1"/>
  </w:num>
  <w:num w:numId="19">
    <w:abstractNumId w:val="5"/>
  </w:num>
  <w:num w:numId="20">
    <w:abstractNumId w:val="16"/>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C47153"/>
    <w:rsid w:val="00000E97"/>
    <w:rsid w:val="000050BB"/>
    <w:rsid w:val="00033980"/>
    <w:rsid w:val="000341B5"/>
    <w:rsid w:val="000423FA"/>
    <w:rsid w:val="000651B2"/>
    <w:rsid w:val="0008282D"/>
    <w:rsid w:val="000873F7"/>
    <w:rsid w:val="000949EC"/>
    <w:rsid w:val="00094C76"/>
    <w:rsid w:val="000B1895"/>
    <w:rsid w:val="000C34AD"/>
    <w:rsid w:val="000C3E52"/>
    <w:rsid w:val="0012165E"/>
    <w:rsid w:val="001241D1"/>
    <w:rsid w:val="00127739"/>
    <w:rsid w:val="0013575B"/>
    <w:rsid w:val="00162CC8"/>
    <w:rsid w:val="001656DF"/>
    <w:rsid w:val="001664AC"/>
    <w:rsid w:val="001670DC"/>
    <w:rsid w:val="00172B2C"/>
    <w:rsid w:val="001779EC"/>
    <w:rsid w:val="00190781"/>
    <w:rsid w:val="00193BC3"/>
    <w:rsid w:val="00194015"/>
    <w:rsid w:val="001B6754"/>
    <w:rsid w:val="001B70FB"/>
    <w:rsid w:val="001C6D8C"/>
    <w:rsid w:val="001C7E00"/>
    <w:rsid w:val="001D51A7"/>
    <w:rsid w:val="001D53F3"/>
    <w:rsid w:val="001E3C88"/>
    <w:rsid w:val="001F6112"/>
    <w:rsid w:val="0020083E"/>
    <w:rsid w:val="00233561"/>
    <w:rsid w:val="00237A70"/>
    <w:rsid w:val="00247A17"/>
    <w:rsid w:val="002509AF"/>
    <w:rsid w:val="00264D36"/>
    <w:rsid w:val="00266928"/>
    <w:rsid w:val="002875B1"/>
    <w:rsid w:val="002955D5"/>
    <w:rsid w:val="002B613B"/>
    <w:rsid w:val="002D77C0"/>
    <w:rsid w:val="002F116B"/>
    <w:rsid w:val="0031433C"/>
    <w:rsid w:val="00316162"/>
    <w:rsid w:val="00317F7E"/>
    <w:rsid w:val="00322D7C"/>
    <w:rsid w:val="003244CC"/>
    <w:rsid w:val="0032741C"/>
    <w:rsid w:val="00333A9D"/>
    <w:rsid w:val="00344EDC"/>
    <w:rsid w:val="0034771E"/>
    <w:rsid w:val="00352C09"/>
    <w:rsid w:val="0035630F"/>
    <w:rsid w:val="00371544"/>
    <w:rsid w:val="00372650"/>
    <w:rsid w:val="003B11FA"/>
    <w:rsid w:val="003C6A98"/>
    <w:rsid w:val="003E0163"/>
    <w:rsid w:val="003E17D7"/>
    <w:rsid w:val="003E38BC"/>
    <w:rsid w:val="00417CC5"/>
    <w:rsid w:val="0043048A"/>
    <w:rsid w:val="00431276"/>
    <w:rsid w:val="00445067"/>
    <w:rsid w:val="0046120F"/>
    <w:rsid w:val="004676B7"/>
    <w:rsid w:val="004926AE"/>
    <w:rsid w:val="004B4C95"/>
    <w:rsid w:val="004B68BA"/>
    <w:rsid w:val="004D649E"/>
    <w:rsid w:val="004E249E"/>
    <w:rsid w:val="00526016"/>
    <w:rsid w:val="00527C5B"/>
    <w:rsid w:val="00527D05"/>
    <w:rsid w:val="005433CC"/>
    <w:rsid w:val="00550EB0"/>
    <w:rsid w:val="005522FD"/>
    <w:rsid w:val="00555BB6"/>
    <w:rsid w:val="00557A56"/>
    <w:rsid w:val="00577C82"/>
    <w:rsid w:val="00582CF6"/>
    <w:rsid w:val="005929E1"/>
    <w:rsid w:val="00593EF6"/>
    <w:rsid w:val="005C4E5C"/>
    <w:rsid w:val="005D66A9"/>
    <w:rsid w:val="005F5B26"/>
    <w:rsid w:val="0060120C"/>
    <w:rsid w:val="00602F88"/>
    <w:rsid w:val="00615EAA"/>
    <w:rsid w:val="006455A5"/>
    <w:rsid w:val="00660990"/>
    <w:rsid w:val="006875CC"/>
    <w:rsid w:val="006B6CE9"/>
    <w:rsid w:val="006C6972"/>
    <w:rsid w:val="006D4CB9"/>
    <w:rsid w:val="006F2AC4"/>
    <w:rsid w:val="007078E1"/>
    <w:rsid w:val="007114CC"/>
    <w:rsid w:val="00724010"/>
    <w:rsid w:val="007241F9"/>
    <w:rsid w:val="00740A26"/>
    <w:rsid w:val="00765452"/>
    <w:rsid w:val="00766713"/>
    <w:rsid w:val="00774122"/>
    <w:rsid w:val="007776E7"/>
    <w:rsid w:val="00780B4F"/>
    <w:rsid w:val="0078234B"/>
    <w:rsid w:val="00783162"/>
    <w:rsid w:val="00785403"/>
    <w:rsid w:val="00792275"/>
    <w:rsid w:val="007B03BE"/>
    <w:rsid w:val="007C1F7E"/>
    <w:rsid w:val="007E2396"/>
    <w:rsid w:val="00803740"/>
    <w:rsid w:val="00875DCC"/>
    <w:rsid w:val="00880E9C"/>
    <w:rsid w:val="00881777"/>
    <w:rsid w:val="00896230"/>
    <w:rsid w:val="008B2076"/>
    <w:rsid w:val="008B2907"/>
    <w:rsid w:val="008B78A2"/>
    <w:rsid w:val="008D6DEE"/>
    <w:rsid w:val="00912E2A"/>
    <w:rsid w:val="009222BA"/>
    <w:rsid w:val="00927BA7"/>
    <w:rsid w:val="00927EE2"/>
    <w:rsid w:val="0093779C"/>
    <w:rsid w:val="009449F4"/>
    <w:rsid w:val="00952D53"/>
    <w:rsid w:val="00963FDE"/>
    <w:rsid w:val="00964613"/>
    <w:rsid w:val="00974983"/>
    <w:rsid w:val="009953C0"/>
    <w:rsid w:val="009A4AA0"/>
    <w:rsid w:val="009A4BB9"/>
    <w:rsid w:val="00A023C6"/>
    <w:rsid w:val="00A0297B"/>
    <w:rsid w:val="00A25FA3"/>
    <w:rsid w:val="00A3423A"/>
    <w:rsid w:val="00A50BBA"/>
    <w:rsid w:val="00A62DE0"/>
    <w:rsid w:val="00A647E0"/>
    <w:rsid w:val="00A649F4"/>
    <w:rsid w:val="00A81F68"/>
    <w:rsid w:val="00A82997"/>
    <w:rsid w:val="00A85912"/>
    <w:rsid w:val="00A91AB9"/>
    <w:rsid w:val="00AC6746"/>
    <w:rsid w:val="00AD1AD2"/>
    <w:rsid w:val="00AD77C7"/>
    <w:rsid w:val="00AE5E40"/>
    <w:rsid w:val="00B24418"/>
    <w:rsid w:val="00B31F11"/>
    <w:rsid w:val="00B40272"/>
    <w:rsid w:val="00B46337"/>
    <w:rsid w:val="00B50F6B"/>
    <w:rsid w:val="00B518F3"/>
    <w:rsid w:val="00B5320B"/>
    <w:rsid w:val="00B55876"/>
    <w:rsid w:val="00B5799B"/>
    <w:rsid w:val="00B87652"/>
    <w:rsid w:val="00BB1221"/>
    <w:rsid w:val="00BB24A1"/>
    <w:rsid w:val="00BB7124"/>
    <w:rsid w:val="00BD113A"/>
    <w:rsid w:val="00BD276C"/>
    <w:rsid w:val="00BE6250"/>
    <w:rsid w:val="00C21394"/>
    <w:rsid w:val="00C42BD3"/>
    <w:rsid w:val="00C443F1"/>
    <w:rsid w:val="00C47153"/>
    <w:rsid w:val="00C56221"/>
    <w:rsid w:val="00C63342"/>
    <w:rsid w:val="00C92785"/>
    <w:rsid w:val="00C943B7"/>
    <w:rsid w:val="00CB3563"/>
    <w:rsid w:val="00CB3944"/>
    <w:rsid w:val="00CD205F"/>
    <w:rsid w:val="00CD53A5"/>
    <w:rsid w:val="00D00DA6"/>
    <w:rsid w:val="00D107EC"/>
    <w:rsid w:val="00D12C29"/>
    <w:rsid w:val="00D274BB"/>
    <w:rsid w:val="00D2762F"/>
    <w:rsid w:val="00D33918"/>
    <w:rsid w:val="00D363F9"/>
    <w:rsid w:val="00D367D7"/>
    <w:rsid w:val="00D52D5A"/>
    <w:rsid w:val="00D612EE"/>
    <w:rsid w:val="00D65534"/>
    <w:rsid w:val="00D67EE1"/>
    <w:rsid w:val="00D73E9B"/>
    <w:rsid w:val="00D75017"/>
    <w:rsid w:val="00D90CA7"/>
    <w:rsid w:val="00D91258"/>
    <w:rsid w:val="00D924B6"/>
    <w:rsid w:val="00D9577C"/>
    <w:rsid w:val="00DA1E18"/>
    <w:rsid w:val="00DC5BDA"/>
    <w:rsid w:val="00DE35D2"/>
    <w:rsid w:val="00DE39DD"/>
    <w:rsid w:val="00DE5F6E"/>
    <w:rsid w:val="00E361AE"/>
    <w:rsid w:val="00E400EC"/>
    <w:rsid w:val="00E41EF2"/>
    <w:rsid w:val="00E42241"/>
    <w:rsid w:val="00E515CC"/>
    <w:rsid w:val="00E713EF"/>
    <w:rsid w:val="00E75D7A"/>
    <w:rsid w:val="00E9760C"/>
    <w:rsid w:val="00EC74CA"/>
    <w:rsid w:val="00ED1844"/>
    <w:rsid w:val="00F02A9F"/>
    <w:rsid w:val="00F158D4"/>
    <w:rsid w:val="00F2397C"/>
    <w:rsid w:val="00F23BEA"/>
    <w:rsid w:val="00F52E0F"/>
    <w:rsid w:val="00F55AB8"/>
    <w:rsid w:val="00F561EA"/>
    <w:rsid w:val="00F607EC"/>
    <w:rsid w:val="00F62C8A"/>
    <w:rsid w:val="00F65FF3"/>
    <w:rsid w:val="00F75D68"/>
    <w:rsid w:val="00F77157"/>
    <w:rsid w:val="00FB6C4D"/>
    <w:rsid w:val="00FC6A2E"/>
    <w:rsid w:val="00FD2654"/>
    <w:rsid w:val="00FD4813"/>
    <w:rsid w:val="00FE2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05F"/>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47153"/>
    <w:pPr>
      <w:tabs>
        <w:tab w:val="center" w:pos="4320"/>
        <w:tab w:val="right" w:pos="8640"/>
      </w:tabs>
    </w:pPr>
  </w:style>
  <w:style w:type="paragraph" w:styleId="Footer">
    <w:name w:val="footer"/>
    <w:basedOn w:val="Normal"/>
    <w:rsid w:val="00C47153"/>
    <w:pPr>
      <w:tabs>
        <w:tab w:val="center" w:pos="4320"/>
        <w:tab w:val="right" w:pos="8640"/>
      </w:tabs>
    </w:pPr>
  </w:style>
  <w:style w:type="paragraph" w:styleId="BalloonText">
    <w:name w:val="Balloon Text"/>
    <w:basedOn w:val="Normal"/>
    <w:semiHidden/>
    <w:rsid w:val="00162CC8"/>
    <w:rPr>
      <w:rFonts w:ascii="Tahoma" w:hAnsi="Tahoma" w:cs="Tahoma"/>
      <w:sz w:val="16"/>
      <w:szCs w:val="16"/>
    </w:rPr>
  </w:style>
  <w:style w:type="paragraph" w:styleId="ListParagraph">
    <w:name w:val="List Paragraph"/>
    <w:basedOn w:val="Normal"/>
    <w:uiPriority w:val="34"/>
    <w:qFormat/>
    <w:rsid w:val="00912E2A"/>
    <w:pPr>
      <w:ind w:left="720"/>
      <w:contextualSpacing/>
    </w:pPr>
  </w:style>
  <w:style w:type="character" w:customStyle="1" w:styleId="apple-converted-space">
    <w:name w:val="apple-converted-space"/>
    <w:basedOn w:val="DefaultParagraphFont"/>
    <w:rsid w:val="005929E1"/>
  </w:style>
  <w:style w:type="character" w:styleId="Hyperlink">
    <w:name w:val="Hyperlink"/>
    <w:basedOn w:val="DefaultParagraphFont"/>
    <w:uiPriority w:val="99"/>
    <w:semiHidden/>
    <w:unhideWhenUsed/>
    <w:rsid w:val="005929E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05F"/>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47153"/>
    <w:pPr>
      <w:tabs>
        <w:tab w:val="center" w:pos="4320"/>
        <w:tab w:val="right" w:pos="8640"/>
      </w:tabs>
    </w:pPr>
  </w:style>
  <w:style w:type="paragraph" w:styleId="Footer">
    <w:name w:val="footer"/>
    <w:basedOn w:val="Normal"/>
    <w:rsid w:val="00C47153"/>
    <w:pPr>
      <w:tabs>
        <w:tab w:val="center" w:pos="4320"/>
        <w:tab w:val="right" w:pos="8640"/>
      </w:tabs>
    </w:pPr>
  </w:style>
  <w:style w:type="paragraph" w:styleId="BalloonText">
    <w:name w:val="Balloon Text"/>
    <w:basedOn w:val="Normal"/>
    <w:semiHidden/>
    <w:rsid w:val="00162CC8"/>
    <w:rPr>
      <w:rFonts w:ascii="Tahoma" w:hAnsi="Tahoma" w:cs="Tahoma"/>
      <w:sz w:val="16"/>
      <w:szCs w:val="16"/>
    </w:rPr>
  </w:style>
  <w:style w:type="paragraph" w:styleId="ListParagraph">
    <w:name w:val="List Paragraph"/>
    <w:basedOn w:val="Normal"/>
    <w:uiPriority w:val="34"/>
    <w:qFormat/>
    <w:rsid w:val="00912E2A"/>
    <w:pPr>
      <w:ind w:left="720"/>
      <w:contextualSpacing/>
    </w:pPr>
  </w:style>
  <w:style w:type="character" w:customStyle="1" w:styleId="apple-converted-space">
    <w:name w:val="apple-converted-space"/>
    <w:basedOn w:val="DefaultParagraphFont"/>
    <w:rsid w:val="005929E1"/>
  </w:style>
  <w:style w:type="character" w:styleId="Hyperlink">
    <w:name w:val="Hyperlink"/>
    <w:basedOn w:val="DefaultParagraphFont"/>
    <w:uiPriority w:val="99"/>
    <w:semiHidden/>
    <w:unhideWhenUsed/>
    <w:rsid w:val="005929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263329">
      <w:bodyDiv w:val="1"/>
      <w:marLeft w:val="0"/>
      <w:marRight w:val="0"/>
      <w:marTop w:val="0"/>
      <w:marBottom w:val="0"/>
      <w:divBdr>
        <w:top w:val="none" w:sz="0" w:space="0" w:color="auto"/>
        <w:left w:val="none" w:sz="0" w:space="0" w:color="auto"/>
        <w:bottom w:val="none" w:sz="0" w:space="0" w:color="auto"/>
        <w:right w:val="none" w:sz="0" w:space="0" w:color="auto"/>
      </w:divBdr>
    </w:div>
    <w:div w:id="811096084">
      <w:bodyDiv w:val="1"/>
      <w:marLeft w:val="0"/>
      <w:marRight w:val="0"/>
      <w:marTop w:val="0"/>
      <w:marBottom w:val="0"/>
      <w:divBdr>
        <w:top w:val="none" w:sz="0" w:space="0" w:color="auto"/>
        <w:left w:val="none" w:sz="0" w:space="0" w:color="auto"/>
        <w:bottom w:val="none" w:sz="0" w:space="0" w:color="auto"/>
        <w:right w:val="none" w:sz="0" w:space="0" w:color="auto"/>
      </w:divBdr>
    </w:div>
    <w:div w:id="176452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vis-stirling.com/tabid/663/Default.asp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568</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Agenda</vt:lpstr>
    </vt:vector>
  </TitlesOfParts>
  <Company>State Farm Insurance</Company>
  <LinksUpToDate>false</LinksUpToDate>
  <CharactersWithSpaces>3802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Mark Landsly</dc:creator>
  <cp:lastModifiedBy>Scot May</cp:lastModifiedBy>
  <cp:revision>2</cp:revision>
  <cp:lastPrinted>2014-12-09T00:27:00Z</cp:lastPrinted>
  <dcterms:created xsi:type="dcterms:W3CDTF">2014-12-09T00:40:00Z</dcterms:created>
  <dcterms:modified xsi:type="dcterms:W3CDTF">2014-12-09T00:40:00Z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-2126804462</vt:i4>
  </property>
  <property fmtid="{D5CDD505-2E9C-101B-9397-08002B2CF9AE}" pid="3" name="_EmailSubject">
    <vt:lpwstr>heads-up</vt:lpwstr>
  </property>
  <property fmtid="{D5CDD505-2E9C-101B-9397-08002B2CF9AE}" pid="4" name="_AuthorEmail">
    <vt:lpwstr>dave.blume.br14@statefarm.com</vt:lpwstr>
  </property>
  <property fmtid="{D5CDD505-2E9C-101B-9397-08002B2CF9AE}" pid="5" name="_AuthorEmailDisplayName">
    <vt:lpwstr>Dave Blume</vt:lpwstr>
  </property>
  <property fmtid="{D5CDD505-2E9C-101B-9397-08002B2CF9AE}" pid="6" name="_NewReviewCycle">
    <vt:lpwstr/>
  </property>
  <property fmtid="{D5CDD505-2E9C-101B-9397-08002B2CF9AE}" pid="7" name="_PreviousAdHocReviewCycleID">
    <vt:i4>30178285</vt:i4>
  </property>
  <property fmtid="{D5CDD505-2E9C-101B-9397-08002B2CF9AE}" pid="8" name="_ReviewingToolsShownOnce">
    <vt:lpwstr/>
  </property>
</Properties>
</file>